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b6fcf75-c953-4183-99e2-1f35b8df5b52"/>
        <w:id w:val="-1308933994"/>
        <w:placeholder>
          <w:docPart w:val="386EFBA81E90443AADE05C8FF03F76A1"/>
        </w:placeholder>
        <w:showingPlcHdr/>
        <w:picture/>
      </w:sdtPr>
      <w:sdtEndPr/>
      <w:sdtContent>
        <w:p w14:paraId="7BB4D652" w14:textId="7287692B" w:rsidR="00F26800" w:rsidRPr="009D3203" w:rsidRDefault="009D3203" w:rsidP="009D320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9197DC8" wp14:editId="2D172BDB">
                <wp:extent cx="45948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860" cy="1524000"/>
                        </a:xfrm>
                        <a:prstGeom prst="rect">
                          <a:avLst/>
                        </a:prstGeom>
                        <a:noFill/>
                        <a:ln>
                          <a:noFill/>
                        </a:ln>
                      </pic:spPr>
                    </pic:pic>
                  </a:graphicData>
                </a:graphic>
              </wp:inline>
            </w:drawing>
          </w:r>
        </w:p>
      </w:sdtContent>
    </w:sdt>
    <w:p w14:paraId="024F004C" w14:textId="77777777" w:rsidR="0090532A" w:rsidRDefault="0090532A" w:rsidP="0090532A">
      <w:pPr>
        <w:spacing w:after="0"/>
        <w:jc w:val="center"/>
        <w:rPr>
          <w:rFonts w:ascii="Open Sans" w:hAnsi="Open Sans" w:cs="Open Sans"/>
          <w:b/>
          <w:color w:val="264467"/>
          <w:sz w:val="96"/>
        </w:rPr>
      </w:pPr>
      <w:r>
        <w:rPr>
          <w:rFonts w:ascii="Open Sans" w:hAnsi="Open Sans" w:cs="Open Sans"/>
          <w:b/>
          <w:color w:val="264467"/>
          <w:sz w:val="96"/>
        </w:rPr>
        <w:t>First Aid</w:t>
      </w:r>
      <w:r w:rsidRPr="003F3A4C">
        <w:rPr>
          <w:rFonts w:ascii="Open Sans" w:hAnsi="Open Sans" w:cs="Open Sans"/>
          <w:b/>
          <w:color w:val="264467"/>
          <w:sz w:val="96"/>
        </w:rPr>
        <w:t xml:space="preserve"> Policy</w:t>
      </w:r>
    </w:p>
    <w:p w14:paraId="10320A78" w14:textId="77777777" w:rsidR="009D3203" w:rsidRPr="009D3203" w:rsidRDefault="009D3203" w:rsidP="0090532A">
      <w:pPr>
        <w:spacing w:after="0"/>
        <w:jc w:val="center"/>
        <w:rPr>
          <w:rFonts w:ascii="Open Sans" w:hAnsi="Open Sans" w:cs="Open Sans"/>
          <w:b/>
          <w:color w:val="264467"/>
          <w:sz w:val="40"/>
          <w:szCs w:val="40"/>
        </w:rPr>
      </w:pPr>
    </w:p>
    <w:sdt>
      <w:sdtPr>
        <w:rPr>
          <w:rFonts w:ascii="Open Sans" w:hAnsi="Open Sans" w:cs="Open Sans"/>
          <w:b/>
          <w:color w:val="264467"/>
          <w:sz w:val="96"/>
        </w:rPr>
        <w:tag w:val="HD:1.187.0.0:6dcd6671-6ea7-44b0-9740-3da6bcb77da3"/>
        <w:id w:val="-1231236384"/>
        <w:placeholder>
          <w:docPart w:val="BC9AFF06B00D45978ED8CD0B453325D8"/>
        </w:placeholder>
      </w:sdtPr>
      <w:sdtEndPr/>
      <w:sdtContent>
        <w:p w14:paraId="2BCB0C39" w14:textId="231D2B65" w:rsidR="0090532A" w:rsidRPr="0090532A" w:rsidRDefault="009D3203" w:rsidP="0090532A">
          <w:pPr>
            <w:spacing w:after="0"/>
            <w:jc w:val="center"/>
            <w:rPr>
              <w:rFonts w:ascii="Open Sans" w:hAnsi="Open Sans" w:cs="Open Sans"/>
              <w:b/>
              <w:color w:val="264467"/>
              <w:sz w:val="96"/>
            </w:rPr>
          </w:pPr>
          <w:r w:rsidRPr="009D3203">
            <w:rPr>
              <w:rFonts w:ascii="Open Sans" w:hAnsi="Open Sans" w:cs="Open Sans"/>
              <w:b/>
              <w:noProof/>
              <w:color w:val="264467"/>
              <w:sz w:val="40"/>
              <w:szCs w:val="40"/>
            </w:rPr>
            <w:t>[</w:t>
          </w:r>
          <w:r w:rsidRPr="009D3203">
            <w:rPr>
              <w:rFonts w:ascii="Open Sans" w:hAnsi="Open Sans" w:cs="Open Sans"/>
              <w:b/>
              <w:noProof/>
              <w:color w:val="0000FF"/>
              <w:sz w:val="40"/>
              <w:szCs w:val="40"/>
            </w:rPr>
            <w:t>Date of Issue</w:t>
          </w:r>
          <w:r w:rsidRPr="009D3203">
            <w:rPr>
              <w:rFonts w:ascii="Open Sans" w:hAnsi="Open Sans" w:cs="Open Sans"/>
              <w:b/>
              <w:noProof/>
              <w:color w:val="264467"/>
              <w:sz w:val="40"/>
              <w:szCs w:val="40"/>
            </w:rPr>
            <w:t>]</w:t>
          </w:r>
        </w:p>
      </w:sdtContent>
    </w:sdt>
    <w:p w14:paraId="27A0AB6C" w14:textId="77777777" w:rsidR="00F26800" w:rsidRDefault="00F26800" w:rsidP="002E2C26">
      <w:pPr>
        <w:rPr>
          <w:rFonts w:ascii="Open Sans" w:hAnsi="Open Sans" w:cs="Open Sans"/>
          <w:color w:val="auto"/>
        </w:rPr>
      </w:pPr>
    </w:p>
    <w:p w14:paraId="59DD0801" w14:textId="77777777" w:rsidR="0020197A" w:rsidRPr="002B681F" w:rsidRDefault="0020197A" w:rsidP="002E2C26">
      <w:pPr>
        <w:rPr>
          <w:rFonts w:ascii="Open Sans" w:hAnsi="Open Sans" w:cs="Open Sans"/>
          <w:color w:val="auto"/>
        </w:rPr>
      </w:pPr>
    </w:p>
    <w:tbl>
      <w:tblPr>
        <w:tblStyle w:val="TableGrid"/>
        <w:tblpPr w:leftFromText="180" w:rightFromText="180" w:vertAnchor="text" w:horzAnchor="margin" w:tblpXSpec="center" w:tblpY="36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90532A" w:rsidRPr="00C90E70" w14:paraId="46E0C530" w14:textId="77777777" w:rsidTr="0090532A">
        <w:tc>
          <w:tcPr>
            <w:tcW w:w="1980" w:type="dxa"/>
            <w:shd w:val="clear" w:color="auto" w:fill="F2F2F2" w:themeFill="background1" w:themeFillShade="F2"/>
            <w:vAlign w:val="center"/>
          </w:tcPr>
          <w:p w14:paraId="0F88E9EE" w14:textId="77777777" w:rsidR="0090532A" w:rsidRPr="00C90E70" w:rsidRDefault="0090532A" w:rsidP="0090532A">
            <w:pPr>
              <w:rPr>
                <w:rFonts w:ascii="Open Sans" w:hAnsi="Open Sans" w:cs="Open Sans"/>
              </w:rPr>
            </w:pPr>
            <w:r w:rsidRPr="00C90E70">
              <w:rPr>
                <w:rFonts w:ascii="Open Sans" w:hAnsi="Open Sans" w:cs="Open Sans"/>
              </w:rPr>
              <w:t>Policy Lead:</w:t>
            </w:r>
          </w:p>
        </w:tc>
        <w:sdt>
          <w:sdtPr>
            <w:rPr>
              <w:rFonts w:ascii="Open Sans" w:hAnsi="Open Sans" w:cs="Open Sans"/>
            </w:rPr>
            <w:tag w:val="HD:1.187.0.0:5fee7b5c-fd21-4be8-8ed0-0f4465afb51c"/>
            <w:id w:val="-2133697746"/>
            <w:placeholder>
              <w:docPart w:val="1D90EF03E456441EA3963D1773FA90B3"/>
            </w:placeholder>
          </w:sdtPr>
          <w:sdtEndPr/>
          <w:sdtContent>
            <w:tc>
              <w:tcPr>
                <w:tcW w:w="3265" w:type="dxa"/>
                <w:shd w:val="clear" w:color="auto" w:fill="auto"/>
                <w:vAlign w:val="center"/>
              </w:tcPr>
              <w:p w14:paraId="12830197" w14:textId="1B6F2D6F" w:rsidR="0090532A" w:rsidRPr="00C90E70" w:rsidRDefault="009D3203" w:rsidP="0090532A">
                <w:pPr>
                  <w:rPr>
                    <w:rFonts w:ascii="Open Sans" w:hAnsi="Open Sans" w:cs="Open Sans"/>
                  </w:rPr>
                </w:pPr>
                <w:r>
                  <w:rPr>
                    <w:rFonts w:ascii="Open Sans" w:hAnsi="Open Sans" w:cs="Open Sans"/>
                    <w:noProof/>
                  </w:rPr>
                  <w:t>[</w:t>
                </w:r>
                <w:r w:rsidRPr="009D3203">
                  <w:rPr>
                    <w:rFonts w:ascii="Open Sans" w:hAnsi="Open Sans" w:cs="Open Sans"/>
                    <w:noProof/>
                    <w:color w:val="0000FF"/>
                  </w:rPr>
                  <w:t>Policy Lead</w:t>
                </w:r>
                <w:r>
                  <w:rPr>
                    <w:rFonts w:ascii="Open Sans" w:hAnsi="Open Sans" w:cs="Open Sans"/>
                    <w:noProof/>
                  </w:rPr>
                  <w:t>]</w:t>
                </w:r>
              </w:p>
            </w:tc>
          </w:sdtContent>
        </w:sdt>
      </w:tr>
      <w:tr w:rsidR="0090532A" w:rsidRPr="00C90E70" w14:paraId="52291FFE" w14:textId="77777777" w:rsidTr="0090532A">
        <w:tc>
          <w:tcPr>
            <w:tcW w:w="1980" w:type="dxa"/>
            <w:shd w:val="clear" w:color="auto" w:fill="F2F2F2" w:themeFill="background1" w:themeFillShade="F2"/>
            <w:vAlign w:val="center"/>
          </w:tcPr>
          <w:p w14:paraId="37F99948" w14:textId="77777777" w:rsidR="0090532A" w:rsidRPr="00C90E70" w:rsidRDefault="0090532A" w:rsidP="0090532A">
            <w:pPr>
              <w:rPr>
                <w:rFonts w:ascii="Open Sans" w:hAnsi="Open Sans" w:cs="Open Sans"/>
              </w:rPr>
            </w:pPr>
            <w:r w:rsidRPr="00C90E70">
              <w:rPr>
                <w:rFonts w:ascii="Open Sans" w:hAnsi="Open Sans" w:cs="Open Sans"/>
              </w:rPr>
              <w:t>Version No.</w:t>
            </w:r>
          </w:p>
        </w:tc>
        <w:tc>
          <w:tcPr>
            <w:tcW w:w="3265" w:type="dxa"/>
            <w:vAlign w:val="center"/>
          </w:tcPr>
          <w:p w14:paraId="7D7A26A2" w14:textId="77777777" w:rsidR="0090532A" w:rsidRPr="00C90E70" w:rsidRDefault="0090532A" w:rsidP="0090532A">
            <w:pPr>
              <w:rPr>
                <w:rFonts w:ascii="Open Sans" w:hAnsi="Open Sans" w:cs="Open Sans"/>
              </w:rPr>
            </w:pPr>
            <w:r w:rsidRPr="00C90E70">
              <w:rPr>
                <w:rFonts w:ascii="Open Sans" w:hAnsi="Open Sans" w:cs="Open Sans"/>
              </w:rPr>
              <w:t>1</w:t>
            </w:r>
          </w:p>
        </w:tc>
      </w:tr>
      <w:tr w:rsidR="0090532A" w:rsidRPr="00C90E70" w14:paraId="5BC3BC5E" w14:textId="77777777" w:rsidTr="0090532A">
        <w:tc>
          <w:tcPr>
            <w:tcW w:w="1980" w:type="dxa"/>
            <w:shd w:val="clear" w:color="auto" w:fill="F2F2F2" w:themeFill="background1" w:themeFillShade="F2"/>
            <w:vAlign w:val="center"/>
          </w:tcPr>
          <w:p w14:paraId="0EBD38F4" w14:textId="77777777" w:rsidR="0090532A" w:rsidRPr="00C90E70" w:rsidRDefault="0090532A" w:rsidP="0090532A">
            <w:pPr>
              <w:rPr>
                <w:rFonts w:ascii="Open Sans" w:hAnsi="Open Sans" w:cs="Open Sans"/>
              </w:rPr>
            </w:pPr>
            <w:r w:rsidRPr="00C90E70">
              <w:rPr>
                <w:rFonts w:ascii="Open Sans" w:hAnsi="Open Sans" w:cs="Open Sans"/>
              </w:rPr>
              <w:t>Date of Issue:</w:t>
            </w:r>
          </w:p>
        </w:tc>
        <w:sdt>
          <w:sdtPr>
            <w:rPr>
              <w:rFonts w:ascii="Open Sans" w:hAnsi="Open Sans" w:cs="Open Sans"/>
            </w:rPr>
            <w:tag w:val="HD:1.187.0.0:726a4ac4-3d38-4af7-96fd-740ecab1a8ae"/>
            <w:id w:val="94218298"/>
            <w:placeholder>
              <w:docPart w:val="4CD5CA19B410475791D421DE1EEA53F5"/>
            </w:placeholder>
          </w:sdtPr>
          <w:sdtEndPr/>
          <w:sdtContent>
            <w:tc>
              <w:tcPr>
                <w:tcW w:w="3265" w:type="dxa"/>
                <w:vAlign w:val="center"/>
              </w:tcPr>
              <w:p w14:paraId="0C3EAEC7" w14:textId="526090B3" w:rsidR="0090532A" w:rsidRPr="00C90E70" w:rsidRDefault="009D3203" w:rsidP="0090532A">
                <w:pPr>
                  <w:rPr>
                    <w:rFonts w:ascii="Open Sans" w:hAnsi="Open Sans" w:cs="Open Sans"/>
                  </w:rPr>
                </w:pPr>
                <w:r>
                  <w:rPr>
                    <w:rFonts w:ascii="Open Sans" w:hAnsi="Open Sans" w:cs="Open Sans"/>
                    <w:noProof/>
                  </w:rPr>
                  <w:t>[</w:t>
                </w:r>
                <w:r w:rsidRPr="009D3203">
                  <w:rPr>
                    <w:rFonts w:ascii="Open Sans" w:hAnsi="Open Sans" w:cs="Open Sans"/>
                    <w:noProof/>
                    <w:color w:val="0000FF"/>
                  </w:rPr>
                  <w:t>Date of Issue</w:t>
                </w:r>
                <w:r>
                  <w:rPr>
                    <w:rFonts w:ascii="Open Sans" w:hAnsi="Open Sans" w:cs="Open Sans"/>
                    <w:noProof/>
                  </w:rPr>
                  <w:t>]</w:t>
                </w:r>
              </w:p>
            </w:tc>
          </w:sdtContent>
        </w:sdt>
      </w:tr>
      <w:tr w:rsidR="0090532A" w:rsidRPr="00C90E70" w14:paraId="25735026" w14:textId="77777777" w:rsidTr="0090532A">
        <w:tc>
          <w:tcPr>
            <w:tcW w:w="1980" w:type="dxa"/>
            <w:shd w:val="clear" w:color="auto" w:fill="F2F2F2" w:themeFill="background1" w:themeFillShade="F2"/>
            <w:vAlign w:val="center"/>
          </w:tcPr>
          <w:p w14:paraId="7F1E4533" w14:textId="77777777" w:rsidR="0090532A" w:rsidRPr="00C90E70" w:rsidRDefault="0090532A" w:rsidP="0090532A">
            <w:pPr>
              <w:rPr>
                <w:rFonts w:ascii="Open Sans" w:hAnsi="Open Sans" w:cs="Open Sans"/>
              </w:rPr>
            </w:pPr>
            <w:r w:rsidRPr="00C90E70">
              <w:rPr>
                <w:rFonts w:ascii="Open Sans" w:hAnsi="Open Sans" w:cs="Open Sans"/>
              </w:rPr>
              <w:t>Date for Review:</w:t>
            </w:r>
          </w:p>
        </w:tc>
        <w:sdt>
          <w:sdtPr>
            <w:rPr>
              <w:rFonts w:ascii="Open Sans" w:hAnsi="Open Sans" w:cs="Open Sans"/>
            </w:rPr>
            <w:tag w:val="HD:1.187.0.0:730f2836-2926-4eb9-8f5f-cd85d7189f88"/>
            <w:id w:val="-1485852223"/>
            <w:placeholder>
              <w:docPart w:val="B5DEF1F6B1FB49AD85A9C63F523BED42"/>
            </w:placeholder>
          </w:sdtPr>
          <w:sdtEndPr/>
          <w:sdtContent>
            <w:tc>
              <w:tcPr>
                <w:tcW w:w="3265" w:type="dxa"/>
                <w:vAlign w:val="center"/>
              </w:tcPr>
              <w:p w14:paraId="4751BAAD" w14:textId="24A154EC" w:rsidR="0090532A" w:rsidRPr="00C90E70" w:rsidRDefault="009D3203" w:rsidP="0090532A">
                <w:pPr>
                  <w:rPr>
                    <w:rFonts w:ascii="Open Sans" w:hAnsi="Open Sans" w:cs="Open Sans"/>
                  </w:rPr>
                </w:pPr>
                <w:r>
                  <w:rPr>
                    <w:rFonts w:ascii="Open Sans" w:hAnsi="Open Sans" w:cs="Open Sans"/>
                    <w:noProof/>
                  </w:rPr>
                  <w:t>[</w:t>
                </w:r>
                <w:r w:rsidRPr="009D3203">
                  <w:rPr>
                    <w:rFonts w:ascii="Open Sans" w:hAnsi="Open Sans" w:cs="Open Sans"/>
                    <w:noProof/>
                    <w:color w:val="0000FF"/>
                  </w:rPr>
                  <w:t>Date of Review</w:t>
                </w:r>
                <w:r>
                  <w:rPr>
                    <w:rFonts w:ascii="Open Sans" w:hAnsi="Open Sans" w:cs="Open Sans"/>
                    <w:noProof/>
                  </w:rPr>
                  <w:t>]</w:t>
                </w:r>
              </w:p>
            </w:tc>
          </w:sdtContent>
        </w:sdt>
      </w:tr>
    </w:tbl>
    <w:p w14:paraId="53D6785A" w14:textId="77777777" w:rsidR="00F26800" w:rsidRPr="002B681F" w:rsidRDefault="00F26800" w:rsidP="002E2C26">
      <w:pPr>
        <w:rPr>
          <w:rFonts w:ascii="Open Sans" w:hAnsi="Open Sans" w:cs="Open Sans"/>
          <w:color w:val="auto"/>
        </w:rPr>
      </w:pPr>
    </w:p>
    <w:p w14:paraId="65D3F786" w14:textId="77777777" w:rsidR="00F26800" w:rsidRPr="002B681F" w:rsidRDefault="00136CFC" w:rsidP="0090532A">
      <w:pPr>
        <w:tabs>
          <w:tab w:val="left" w:pos="7140"/>
        </w:tabs>
        <w:rPr>
          <w:rFonts w:ascii="Open Sans" w:hAnsi="Open Sans" w:cs="Open Sans"/>
          <w:color w:val="auto"/>
        </w:rPr>
      </w:pPr>
      <w:r w:rsidRPr="002B681F">
        <w:rPr>
          <w:rFonts w:ascii="Open Sans" w:hAnsi="Open Sans" w:cs="Open Sans"/>
          <w:color w:val="auto"/>
        </w:rPr>
        <w:tab/>
      </w:r>
    </w:p>
    <w:p w14:paraId="0FCBBFED" w14:textId="77777777" w:rsidR="00F26800" w:rsidRPr="002B681F" w:rsidRDefault="00F26800" w:rsidP="002E2C26">
      <w:pPr>
        <w:rPr>
          <w:rFonts w:ascii="Open Sans" w:hAnsi="Open Sans" w:cs="Open Sans"/>
          <w:color w:val="auto"/>
        </w:rPr>
      </w:pPr>
    </w:p>
    <w:p w14:paraId="168E9E53" w14:textId="77777777" w:rsidR="00F26800" w:rsidRPr="002B681F" w:rsidRDefault="00F26800" w:rsidP="002E2C26">
      <w:pPr>
        <w:rPr>
          <w:rFonts w:ascii="Open Sans" w:hAnsi="Open Sans" w:cs="Open Sans"/>
          <w:color w:val="auto"/>
        </w:rPr>
      </w:pPr>
    </w:p>
    <w:p w14:paraId="6E0E7E4E" w14:textId="77777777" w:rsidR="0090532A" w:rsidRDefault="0090532A">
      <w:pPr>
        <w:rPr>
          <w:rFonts w:ascii="Open Sans" w:hAnsi="Open Sans" w:cs="Open Sans"/>
          <w:b/>
          <w:color w:val="264467"/>
          <w:sz w:val="36"/>
        </w:rPr>
      </w:pPr>
      <w:r>
        <w:rPr>
          <w:rFonts w:ascii="Open Sans" w:hAnsi="Open Sans" w:cs="Open Sans"/>
        </w:rPr>
        <w:br w:type="page"/>
      </w:r>
    </w:p>
    <w:p w14:paraId="3D10688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0403F7C" w14:textId="136C80EB" w:rsidR="0029380B"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910E6D">
        <w:rPr>
          <w:rFonts w:ascii="Open Sans" w:hAnsi="Open Sans" w:cs="Open Sans"/>
          <w:color w:val="264467"/>
        </w:rPr>
        <w:fldChar w:fldCharType="begin"/>
      </w:r>
      <w:r w:rsidRPr="00910E6D">
        <w:rPr>
          <w:rFonts w:ascii="Open Sans" w:hAnsi="Open Sans" w:cs="Open Sans"/>
          <w:color w:val="264467"/>
        </w:rPr>
        <w:instrText xml:space="preserve"> TOC \o "1-3" \h \z \u </w:instrText>
      </w:r>
      <w:r w:rsidRPr="00910E6D">
        <w:rPr>
          <w:rFonts w:ascii="Open Sans" w:hAnsi="Open Sans" w:cs="Open Sans"/>
          <w:color w:val="264467"/>
        </w:rPr>
        <w:fldChar w:fldCharType="separate"/>
      </w:r>
      <w:hyperlink w:anchor="_Toc148008828" w:history="1">
        <w:r w:rsidR="0029380B" w:rsidRPr="004D7A75">
          <w:rPr>
            <w:rStyle w:val="Hyperlink"/>
            <w:noProof/>
          </w:rPr>
          <w:t>1.</w:t>
        </w:r>
        <w:r w:rsidR="0029380B">
          <w:rPr>
            <w:rFonts w:eastAsiaTheme="minorEastAsia"/>
            <w:b w:val="0"/>
            <w:noProof/>
            <w:color w:val="auto"/>
            <w:kern w:val="2"/>
            <w:lang w:eastAsia="en-GB"/>
            <w14:ligatures w14:val="standardContextual"/>
          </w:rPr>
          <w:tab/>
        </w:r>
        <w:r w:rsidR="0029380B" w:rsidRPr="004D7A75">
          <w:rPr>
            <w:rStyle w:val="Hyperlink"/>
            <w:noProof/>
          </w:rPr>
          <w:t>Introduction</w:t>
        </w:r>
        <w:r w:rsidR="0029380B">
          <w:rPr>
            <w:noProof/>
            <w:webHidden/>
          </w:rPr>
          <w:tab/>
        </w:r>
        <w:r w:rsidR="0029380B">
          <w:rPr>
            <w:noProof/>
            <w:webHidden/>
          </w:rPr>
          <w:fldChar w:fldCharType="begin"/>
        </w:r>
        <w:r w:rsidR="0029380B">
          <w:rPr>
            <w:noProof/>
            <w:webHidden/>
          </w:rPr>
          <w:instrText xml:space="preserve"> PAGEREF _Toc148008828 \h </w:instrText>
        </w:r>
        <w:r w:rsidR="0029380B">
          <w:rPr>
            <w:noProof/>
            <w:webHidden/>
          </w:rPr>
        </w:r>
        <w:r w:rsidR="0029380B">
          <w:rPr>
            <w:noProof/>
            <w:webHidden/>
          </w:rPr>
          <w:fldChar w:fldCharType="separate"/>
        </w:r>
        <w:r w:rsidR="0029380B">
          <w:rPr>
            <w:noProof/>
            <w:webHidden/>
          </w:rPr>
          <w:t>3</w:t>
        </w:r>
        <w:r w:rsidR="0029380B">
          <w:rPr>
            <w:noProof/>
            <w:webHidden/>
          </w:rPr>
          <w:fldChar w:fldCharType="end"/>
        </w:r>
      </w:hyperlink>
    </w:p>
    <w:p w14:paraId="4BD049CB" w14:textId="262B88C7"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29" w:history="1">
        <w:r w:rsidR="0029380B" w:rsidRPr="004D7A75">
          <w:rPr>
            <w:rStyle w:val="Hyperlink"/>
            <w:noProof/>
          </w:rPr>
          <w:t>2.</w:t>
        </w:r>
        <w:r w:rsidR="0029380B">
          <w:rPr>
            <w:rFonts w:eastAsiaTheme="minorEastAsia"/>
            <w:b w:val="0"/>
            <w:noProof/>
            <w:color w:val="auto"/>
            <w:kern w:val="2"/>
            <w:lang w:eastAsia="en-GB"/>
            <w14:ligatures w14:val="standardContextual"/>
          </w:rPr>
          <w:tab/>
        </w:r>
        <w:r w:rsidR="0029380B" w:rsidRPr="004D7A75">
          <w:rPr>
            <w:rStyle w:val="Hyperlink"/>
            <w:noProof/>
          </w:rPr>
          <w:t>Policy Statement</w:t>
        </w:r>
        <w:r w:rsidR="0029380B">
          <w:rPr>
            <w:noProof/>
            <w:webHidden/>
          </w:rPr>
          <w:tab/>
        </w:r>
        <w:r w:rsidR="0029380B">
          <w:rPr>
            <w:noProof/>
            <w:webHidden/>
          </w:rPr>
          <w:fldChar w:fldCharType="begin"/>
        </w:r>
        <w:r w:rsidR="0029380B">
          <w:rPr>
            <w:noProof/>
            <w:webHidden/>
          </w:rPr>
          <w:instrText xml:space="preserve"> PAGEREF _Toc148008829 \h </w:instrText>
        </w:r>
        <w:r w:rsidR="0029380B">
          <w:rPr>
            <w:noProof/>
            <w:webHidden/>
          </w:rPr>
        </w:r>
        <w:r w:rsidR="0029380B">
          <w:rPr>
            <w:noProof/>
            <w:webHidden/>
          </w:rPr>
          <w:fldChar w:fldCharType="separate"/>
        </w:r>
        <w:r w:rsidR="0029380B">
          <w:rPr>
            <w:noProof/>
            <w:webHidden/>
          </w:rPr>
          <w:t>3</w:t>
        </w:r>
        <w:r w:rsidR="0029380B">
          <w:rPr>
            <w:noProof/>
            <w:webHidden/>
          </w:rPr>
          <w:fldChar w:fldCharType="end"/>
        </w:r>
      </w:hyperlink>
    </w:p>
    <w:p w14:paraId="10ABD11B" w14:textId="23FA7A67"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0" w:history="1">
        <w:r w:rsidR="0029380B" w:rsidRPr="004D7A75">
          <w:rPr>
            <w:rStyle w:val="Hyperlink"/>
            <w:noProof/>
          </w:rPr>
          <w:t>3.</w:t>
        </w:r>
        <w:r w:rsidR="0029380B">
          <w:rPr>
            <w:rFonts w:eastAsiaTheme="minorEastAsia"/>
            <w:b w:val="0"/>
            <w:noProof/>
            <w:color w:val="auto"/>
            <w:kern w:val="2"/>
            <w:lang w:eastAsia="en-GB"/>
            <w14:ligatures w14:val="standardContextual"/>
          </w:rPr>
          <w:tab/>
        </w:r>
        <w:r w:rsidR="0029380B" w:rsidRPr="004D7A75">
          <w:rPr>
            <w:rStyle w:val="Hyperlink"/>
            <w:noProof/>
          </w:rPr>
          <w:t>Scope</w:t>
        </w:r>
        <w:r w:rsidR="0029380B">
          <w:rPr>
            <w:noProof/>
            <w:webHidden/>
          </w:rPr>
          <w:tab/>
        </w:r>
        <w:r w:rsidR="0029380B">
          <w:rPr>
            <w:noProof/>
            <w:webHidden/>
          </w:rPr>
          <w:fldChar w:fldCharType="begin"/>
        </w:r>
        <w:r w:rsidR="0029380B">
          <w:rPr>
            <w:noProof/>
            <w:webHidden/>
          </w:rPr>
          <w:instrText xml:space="preserve"> PAGEREF _Toc148008830 \h </w:instrText>
        </w:r>
        <w:r w:rsidR="0029380B">
          <w:rPr>
            <w:noProof/>
            <w:webHidden/>
          </w:rPr>
        </w:r>
        <w:r w:rsidR="0029380B">
          <w:rPr>
            <w:noProof/>
            <w:webHidden/>
          </w:rPr>
          <w:fldChar w:fldCharType="separate"/>
        </w:r>
        <w:r w:rsidR="0029380B">
          <w:rPr>
            <w:noProof/>
            <w:webHidden/>
          </w:rPr>
          <w:t>3</w:t>
        </w:r>
        <w:r w:rsidR="0029380B">
          <w:rPr>
            <w:noProof/>
            <w:webHidden/>
          </w:rPr>
          <w:fldChar w:fldCharType="end"/>
        </w:r>
      </w:hyperlink>
    </w:p>
    <w:p w14:paraId="2A81C2EA" w14:textId="7464DFBD"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1" w:history="1">
        <w:r w:rsidR="0029380B" w:rsidRPr="004D7A75">
          <w:rPr>
            <w:rStyle w:val="Hyperlink"/>
            <w:noProof/>
          </w:rPr>
          <w:t>4.</w:t>
        </w:r>
        <w:r w:rsidR="0029380B">
          <w:rPr>
            <w:rFonts w:eastAsiaTheme="minorEastAsia"/>
            <w:b w:val="0"/>
            <w:noProof/>
            <w:color w:val="auto"/>
            <w:kern w:val="2"/>
            <w:lang w:eastAsia="en-GB"/>
            <w14:ligatures w14:val="standardContextual"/>
          </w:rPr>
          <w:tab/>
        </w:r>
        <w:r w:rsidR="0029380B" w:rsidRPr="004D7A75">
          <w:rPr>
            <w:rStyle w:val="Hyperlink"/>
            <w:noProof/>
          </w:rPr>
          <w:t>Procedures</w:t>
        </w:r>
        <w:r w:rsidR="0029380B">
          <w:rPr>
            <w:noProof/>
            <w:webHidden/>
          </w:rPr>
          <w:tab/>
        </w:r>
        <w:r w:rsidR="0029380B">
          <w:rPr>
            <w:noProof/>
            <w:webHidden/>
          </w:rPr>
          <w:fldChar w:fldCharType="begin"/>
        </w:r>
        <w:r w:rsidR="0029380B">
          <w:rPr>
            <w:noProof/>
            <w:webHidden/>
          </w:rPr>
          <w:instrText xml:space="preserve"> PAGEREF _Toc148008831 \h </w:instrText>
        </w:r>
        <w:r w:rsidR="0029380B">
          <w:rPr>
            <w:noProof/>
            <w:webHidden/>
          </w:rPr>
        </w:r>
        <w:r w:rsidR="0029380B">
          <w:rPr>
            <w:noProof/>
            <w:webHidden/>
          </w:rPr>
          <w:fldChar w:fldCharType="separate"/>
        </w:r>
        <w:r w:rsidR="0029380B">
          <w:rPr>
            <w:noProof/>
            <w:webHidden/>
          </w:rPr>
          <w:t>3</w:t>
        </w:r>
        <w:r w:rsidR="0029380B">
          <w:rPr>
            <w:noProof/>
            <w:webHidden/>
          </w:rPr>
          <w:fldChar w:fldCharType="end"/>
        </w:r>
      </w:hyperlink>
    </w:p>
    <w:p w14:paraId="4F1F5722" w14:textId="3B055D70"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2" w:history="1">
        <w:r w:rsidR="0029380B" w:rsidRPr="004D7A75">
          <w:rPr>
            <w:rStyle w:val="Hyperlink"/>
            <w:noProof/>
          </w:rPr>
          <w:t>5.</w:t>
        </w:r>
        <w:r w:rsidR="0029380B">
          <w:rPr>
            <w:rFonts w:eastAsiaTheme="minorEastAsia"/>
            <w:b w:val="0"/>
            <w:noProof/>
            <w:color w:val="auto"/>
            <w:kern w:val="2"/>
            <w:lang w:eastAsia="en-GB"/>
            <w14:ligatures w14:val="standardContextual"/>
          </w:rPr>
          <w:tab/>
        </w:r>
        <w:r w:rsidR="0029380B" w:rsidRPr="004D7A75">
          <w:rPr>
            <w:rStyle w:val="Hyperlink"/>
            <w:noProof/>
          </w:rPr>
          <w:t>Risk Assessment</w:t>
        </w:r>
        <w:r w:rsidR="0029380B">
          <w:rPr>
            <w:noProof/>
            <w:webHidden/>
          </w:rPr>
          <w:tab/>
        </w:r>
        <w:r w:rsidR="0029380B">
          <w:rPr>
            <w:noProof/>
            <w:webHidden/>
          </w:rPr>
          <w:fldChar w:fldCharType="begin"/>
        </w:r>
        <w:r w:rsidR="0029380B">
          <w:rPr>
            <w:noProof/>
            <w:webHidden/>
          </w:rPr>
          <w:instrText xml:space="preserve"> PAGEREF _Toc148008832 \h </w:instrText>
        </w:r>
        <w:r w:rsidR="0029380B">
          <w:rPr>
            <w:noProof/>
            <w:webHidden/>
          </w:rPr>
        </w:r>
        <w:r w:rsidR="0029380B">
          <w:rPr>
            <w:noProof/>
            <w:webHidden/>
          </w:rPr>
          <w:fldChar w:fldCharType="separate"/>
        </w:r>
        <w:r w:rsidR="0029380B">
          <w:rPr>
            <w:noProof/>
            <w:webHidden/>
          </w:rPr>
          <w:t>4</w:t>
        </w:r>
        <w:r w:rsidR="0029380B">
          <w:rPr>
            <w:noProof/>
            <w:webHidden/>
          </w:rPr>
          <w:fldChar w:fldCharType="end"/>
        </w:r>
      </w:hyperlink>
    </w:p>
    <w:p w14:paraId="005EA22D" w14:textId="5787B9C8"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3" w:history="1">
        <w:r w:rsidR="0029380B" w:rsidRPr="004D7A75">
          <w:rPr>
            <w:rStyle w:val="Hyperlink"/>
            <w:noProof/>
          </w:rPr>
          <w:t>6.</w:t>
        </w:r>
        <w:r w:rsidR="0029380B">
          <w:rPr>
            <w:rFonts w:eastAsiaTheme="minorEastAsia"/>
            <w:b w:val="0"/>
            <w:noProof/>
            <w:color w:val="auto"/>
            <w:kern w:val="2"/>
            <w:lang w:eastAsia="en-GB"/>
            <w14:ligatures w14:val="standardContextual"/>
          </w:rPr>
          <w:tab/>
        </w:r>
        <w:r w:rsidR="0029380B" w:rsidRPr="004D7A75">
          <w:rPr>
            <w:rStyle w:val="Hyperlink"/>
            <w:noProof/>
          </w:rPr>
          <w:t>Equipment</w:t>
        </w:r>
        <w:r w:rsidR="0029380B">
          <w:rPr>
            <w:noProof/>
            <w:webHidden/>
          </w:rPr>
          <w:tab/>
        </w:r>
        <w:r w:rsidR="0029380B">
          <w:rPr>
            <w:noProof/>
            <w:webHidden/>
          </w:rPr>
          <w:fldChar w:fldCharType="begin"/>
        </w:r>
        <w:r w:rsidR="0029380B">
          <w:rPr>
            <w:noProof/>
            <w:webHidden/>
          </w:rPr>
          <w:instrText xml:space="preserve"> PAGEREF _Toc148008833 \h </w:instrText>
        </w:r>
        <w:r w:rsidR="0029380B">
          <w:rPr>
            <w:noProof/>
            <w:webHidden/>
          </w:rPr>
        </w:r>
        <w:r w:rsidR="0029380B">
          <w:rPr>
            <w:noProof/>
            <w:webHidden/>
          </w:rPr>
          <w:fldChar w:fldCharType="separate"/>
        </w:r>
        <w:r w:rsidR="0029380B">
          <w:rPr>
            <w:noProof/>
            <w:webHidden/>
          </w:rPr>
          <w:t>4</w:t>
        </w:r>
        <w:r w:rsidR="0029380B">
          <w:rPr>
            <w:noProof/>
            <w:webHidden/>
          </w:rPr>
          <w:fldChar w:fldCharType="end"/>
        </w:r>
      </w:hyperlink>
    </w:p>
    <w:p w14:paraId="49803E43" w14:textId="711EB612"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4" w:history="1">
        <w:r w:rsidR="0029380B" w:rsidRPr="004D7A75">
          <w:rPr>
            <w:rStyle w:val="Hyperlink"/>
            <w:noProof/>
          </w:rPr>
          <w:t>7.</w:t>
        </w:r>
        <w:r w:rsidR="0029380B">
          <w:rPr>
            <w:rFonts w:eastAsiaTheme="minorEastAsia"/>
            <w:b w:val="0"/>
            <w:noProof/>
            <w:color w:val="auto"/>
            <w:kern w:val="2"/>
            <w:lang w:eastAsia="en-GB"/>
            <w14:ligatures w14:val="standardContextual"/>
          </w:rPr>
          <w:tab/>
        </w:r>
        <w:r w:rsidR="0029380B" w:rsidRPr="004D7A75">
          <w:rPr>
            <w:rStyle w:val="Hyperlink"/>
            <w:noProof/>
          </w:rPr>
          <w:t>Minor Injury</w:t>
        </w:r>
        <w:r w:rsidR="0029380B">
          <w:rPr>
            <w:noProof/>
            <w:webHidden/>
          </w:rPr>
          <w:tab/>
        </w:r>
        <w:r w:rsidR="0029380B">
          <w:rPr>
            <w:noProof/>
            <w:webHidden/>
          </w:rPr>
          <w:fldChar w:fldCharType="begin"/>
        </w:r>
        <w:r w:rsidR="0029380B">
          <w:rPr>
            <w:noProof/>
            <w:webHidden/>
          </w:rPr>
          <w:instrText xml:space="preserve"> PAGEREF _Toc148008834 \h </w:instrText>
        </w:r>
        <w:r w:rsidR="0029380B">
          <w:rPr>
            <w:noProof/>
            <w:webHidden/>
          </w:rPr>
        </w:r>
        <w:r w:rsidR="0029380B">
          <w:rPr>
            <w:noProof/>
            <w:webHidden/>
          </w:rPr>
          <w:fldChar w:fldCharType="separate"/>
        </w:r>
        <w:r w:rsidR="0029380B">
          <w:rPr>
            <w:noProof/>
            <w:webHidden/>
          </w:rPr>
          <w:t>4</w:t>
        </w:r>
        <w:r w:rsidR="0029380B">
          <w:rPr>
            <w:noProof/>
            <w:webHidden/>
          </w:rPr>
          <w:fldChar w:fldCharType="end"/>
        </w:r>
      </w:hyperlink>
    </w:p>
    <w:p w14:paraId="57E166BC" w14:textId="38AC0C4C"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5" w:history="1">
        <w:r w:rsidR="0029380B" w:rsidRPr="004D7A75">
          <w:rPr>
            <w:rStyle w:val="Hyperlink"/>
            <w:noProof/>
          </w:rPr>
          <w:t>8.</w:t>
        </w:r>
        <w:r w:rsidR="0029380B">
          <w:rPr>
            <w:rFonts w:eastAsiaTheme="minorEastAsia"/>
            <w:b w:val="0"/>
            <w:noProof/>
            <w:color w:val="auto"/>
            <w:kern w:val="2"/>
            <w:lang w:eastAsia="en-GB"/>
            <w14:ligatures w14:val="standardContextual"/>
          </w:rPr>
          <w:tab/>
        </w:r>
        <w:r w:rsidR="0029380B" w:rsidRPr="004D7A75">
          <w:rPr>
            <w:rStyle w:val="Hyperlink"/>
            <w:noProof/>
          </w:rPr>
          <w:t>Burns</w:t>
        </w:r>
        <w:r w:rsidR="0029380B">
          <w:rPr>
            <w:noProof/>
            <w:webHidden/>
          </w:rPr>
          <w:tab/>
        </w:r>
        <w:r w:rsidR="0029380B">
          <w:rPr>
            <w:noProof/>
            <w:webHidden/>
          </w:rPr>
          <w:fldChar w:fldCharType="begin"/>
        </w:r>
        <w:r w:rsidR="0029380B">
          <w:rPr>
            <w:noProof/>
            <w:webHidden/>
          </w:rPr>
          <w:instrText xml:space="preserve"> PAGEREF _Toc148008835 \h </w:instrText>
        </w:r>
        <w:r w:rsidR="0029380B">
          <w:rPr>
            <w:noProof/>
            <w:webHidden/>
          </w:rPr>
        </w:r>
        <w:r w:rsidR="0029380B">
          <w:rPr>
            <w:noProof/>
            <w:webHidden/>
          </w:rPr>
          <w:fldChar w:fldCharType="separate"/>
        </w:r>
        <w:r w:rsidR="0029380B">
          <w:rPr>
            <w:noProof/>
            <w:webHidden/>
          </w:rPr>
          <w:t>5</w:t>
        </w:r>
        <w:r w:rsidR="0029380B">
          <w:rPr>
            <w:noProof/>
            <w:webHidden/>
          </w:rPr>
          <w:fldChar w:fldCharType="end"/>
        </w:r>
      </w:hyperlink>
    </w:p>
    <w:p w14:paraId="7D2F0CB7" w14:textId="71D22003" w:rsidR="0029380B" w:rsidRDefault="00781B3E">
      <w:pPr>
        <w:pStyle w:val="TOC1"/>
        <w:tabs>
          <w:tab w:val="left" w:pos="440"/>
          <w:tab w:val="right" w:leader="dot" w:pos="9016"/>
        </w:tabs>
        <w:rPr>
          <w:rFonts w:eastAsiaTheme="minorEastAsia"/>
          <w:b w:val="0"/>
          <w:noProof/>
          <w:color w:val="auto"/>
          <w:kern w:val="2"/>
          <w:lang w:eastAsia="en-GB"/>
          <w14:ligatures w14:val="standardContextual"/>
        </w:rPr>
      </w:pPr>
      <w:hyperlink w:anchor="_Toc148008836" w:history="1">
        <w:r w:rsidR="0029380B" w:rsidRPr="004D7A75">
          <w:rPr>
            <w:rStyle w:val="Hyperlink"/>
            <w:noProof/>
          </w:rPr>
          <w:t>9.</w:t>
        </w:r>
        <w:r w:rsidR="0029380B">
          <w:rPr>
            <w:rFonts w:eastAsiaTheme="minorEastAsia"/>
            <w:b w:val="0"/>
            <w:noProof/>
            <w:color w:val="auto"/>
            <w:kern w:val="2"/>
            <w:lang w:eastAsia="en-GB"/>
            <w14:ligatures w14:val="standardContextual"/>
          </w:rPr>
          <w:tab/>
        </w:r>
        <w:r w:rsidR="0029380B" w:rsidRPr="004D7A75">
          <w:rPr>
            <w:rStyle w:val="Hyperlink"/>
            <w:noProof/>
          </w:rPr>
          <w:t>Unconscious</w:t>
        </w:r>
        <w:r w:rsidR="0029380B">
          <w:rPr>
            <w:noProof/>
            <w:webHidden/>
          </w:rPr>
          <w:tab/>
        </w:r>
        <w:r w:rsidR="0029380B">
          <w:rPr>
            <w:noProof/>
            <w:webHidden/>
          </w:rPr>
          <w:fldChar w:fldCharType="begin"/>
        </w:r>
        <w:r w:rsidR="0029380B">
          <w:rPr>
            <w:noProof/>
            <w:webHidden/>
          </w:rPr>
          <w:instrText xml:space="preserve"> PAGEREF _Toc148008836 \h </w:instrText>
        </w:r>
        <w:r w:rsidR="0029380B">
          <w:rPr>
            <w:noProof/>
            <w:webHidden/>
          </w:rPr>
        </w:r>
        <w:r w:rsidR="0029380B">
          <w:rPr>
            <w:noProof/>
            <w:webHidden/>
          </w:rPr>
          <w:fldChar w:fldCharType="separate"/>
        </w:r>
        <w:r w:rsidR="0029380B">
          <w:rPr>
            <w:noProof/>
            <w:webHidden/>
          </w:rPr>
          <w:t>5</w:t>
        </w:r>
        <w:r w:rsidR="0029380B">
          <w:rPr>
            <w:noProof/>
            <w:webHidden/>
          </w:rPr>
          <w:fldChar w:fldCharType="end"/>
        </w:r>
      </w:hyperlink>
    </w:p>
    <w:p w14:paraId="1107C131" w14:textId="1E68E0AC"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37" w:history="1">
        <w:r w:rsidR="0029380B" w:rsidRPr="004D7A75">
          <w:rPr>
            <w:rStyle w:val="Hyperlink"/>
            <w:noProof/>
          </w:rPr>
          <w:t>10.</w:t>
        </w:r>
        <w:r w:rsidR="0029380B">
          <w:rPr>
            <w:rFonts w:eastAsiaTheme="minorEastAsia"/>
            <w:b w:val="0"/>
            <w:noProof/>
            <w:color w:val="auto"/>
            <w:kern w:val="2"/>
            <w:lang w:eastAsia="en-GB"/>
            <w14:ligatures w14:val="standardContextual"/>
          </w:rPr>
          <w:tab/>
        </w:r>
        <w:r w:rsidR="0029380B" w:rsidRPr="004D7A75">
          <w:rPr>
            <w:rStyle w:val="Hyperlink"/>
            <w:noProof/>
          </w:rPr>
          <w:t>Recovery Position</w:t>
        </w:r>
        <w:r w:rsidR="0029380B">
          <w:rPr>
            <w:noProof/>
            <w:webHidden/>
          </w:rPr>
          <w:tab/>
        </w:r>
        <w:r w:rsidR="0029380B">
          <w:rPr>
            <w:noProof/>
            <w:webHidden/>
          </w:rPr>
          <w:fldChar w:fldCharType="begin"/>
        </w:r>
        <w:r w:rsidR="0029380B">
          <w:rPr>
            <w:noProof/>
            <w:webHidden/>
          </w:rPr>
          <w:instrText xml:space="preserve"> PAGEREF _Toc148008837 \h </w:instrText>
        </w:r>
        <w:r w:rsidR="0029380B">
          <w:rPr>
            <w:noProof/>
            <w:webHidden/>
          </w:rPr>
        </w:r>
        <w:r w:rsidR="0029380B">
          <w:rPr>
            <w:noProof/>
            <w:webHidden/>
          </w:rPr>
          <w:fldChar w:fldCharType="separate"/>
        </w:r>
        <w:r w:rsidR="0029380B">
          <w:rPr>
            <w:noProof/>
            <w:webHidden/>
          </w:rPr>
          <w:t>6</w:t>
        </w:r>
        <w:r w:rsidR="0029380B">
          <w:rPr>
            <w:noProof/>
            <w:webHidden/>
          </w:rPr>
          <w:fldChar w:fldCharType="end"/>
        </w:r>
      </w:hyperlink>
    </w:p>
    <w:p w14:paraId="718B4040" w14:textId="4F848BDD"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38" w:history="1">
        <w:r w:rsidR="0029380B" w:rsidRPr="004D7A75">
          <w:rPr>
            <w:rStyle w:val="Hyperlink"/>
            <w:noProof/>
          </w:rPr>
          <w:t>11.</w:t>
        </w:r>
        <w:r w:rsidR="0029380B">
          <w:rPr>
            <w:rFonts w:eastAsiaTheme="minorEastAsia"/>
            <w:b w:val="0"/>
            <w:noProof/>
            <w:color w:val="auto"/>
            <w:kern w:val="2"/>
            <w:lang w:eastAsia="en-GB"/>
            <w14:ligatures w14:val="standardContextual"/>
          </w:rPr>
          <w:tab/>
        </w:r>
        <w:r w:rsidR="0029380B" w:rsidRPr="004D7A75">
          <w:rPr>
            <w:rStyle w:val="Hyperlink"/>
            <w:noProof/>
          </w:rPr>
          <w:t>Shock</w:t>
        </w:r>
        <w:r w:rsidR="0029380B">
          <w:rPr>
            <w:noProof/>
            <w:webHidden/>
          </w:rPr>
          <w:tab/>
        </w:r>
        <w:r w:rsidR="0029380B">
          <w:rPr>
            <w:noProof/>
            <w:webHidden/>
          </w:rPr>
          <w:fldChar w:fldCharType="begin"/>
        </w:r>
        <w:r w:rsidR="0029380B">
          <w:rPr>
            <w:noProof/>
            <w:webHidden/>
          </w:rPr>
          <w:instrText xml:space="preserve"> PAGEREF _Toc148008838 \h </w:instrText>
        </w:r>
        <w:r w:rsidR="0029380B">
          <w:rPr>
            <w:noProof/>
            <w:webHidden/>
          </w:rPr>
        </w:r>
        <w:r w:rsidR="0029380B">
          <w:rPr>
            <w:noProof/>
            <w:webHidden/>
          </w:rPr>
          <w:fldChar w:fldCharType="separate"/>
        </w:r>
        <w:r w:rsidR="0029380B">
          <w:rPr>
            <w:noProof/>
            <w:webHidden/>
          </w:rPr>
          <w:t>6</w:t>
        </w:r>
        <w:r w:rsidR="0029380B">
          <w:rPr>
            <w:noProof/>
            <w:webHidden/>
          </w:rPr>
          <w:fldChar w:fldCharType="end"/>
        </w:r>
      </w:hyperlink>
    </w:p>
    <w:p w14:paraId="062CD416" w14:textId="509A9A2E"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39" w:history="1">
        <w:r w:rsidR="0029380B" w:rsidRPr="004D7A75">
          <w:rPr>
            <w:rStyle w:val="Hyperlink"/>
            <w:noProof/>
          </w:rPr>
          <w:t>12.</w:t>
        </w:r>
        <w:r w:rsidR="0029380B">
          <w:rPr>
            <w:rFonts w:eastAsiaTheme="minorEastAsia"/>
            <w:b w:val="0"/>
            <w:noProof/>
            <w:color w:val="auto"/>
            <w:kern w:val="2"/>
            <w:lang w:eastAsia="en-GB"/>
            <w14:ligatures w14:val="standardContextual"/>
          </w:rPr>
          <w:tab/>
        </w:r>
        <w:r w:rsidR="0029380B" w:rsidRPr="004D7A75">
          <w:rPr>
            <w:rStyle w:val="Hyperlink"/>
            <w:noProof/>
          </w:rPr>
          <w:t>Monitoring</w:t>
        </w:r>
        <w:r w:rsidR="0029380B">
          <w:rPr>
            <w:noProof/>
            <w:webHidden/>
          </w:rPr>
          <w:tab/>
        </w:r>
        <w:r w:rsidR="0029380B">
          <w:rPr>
            <w:noProof/>
            <w:webHidden/>
          </w:rPr>
          <w:fldChar w:fldCharType="begin"/>
        </w:r>
        <w:r w:rsidR="0029380B">
          <w:rPr>
            <w:noProof/>
            <w:webHidden/>
          </w:rPr>
          <w:instrText xml:space="preserve"> PAGEREF _Toc148008839 \h </w:instrText>
        </w:r>
        <w:r w:rsidR="0029380B">
          <w:rPr>
            <w:noProof/>
            <w:webHidden/>
          </w:rPr>
        </w:r>
        <w:r w:rsidR="0029380B">
          <w:rPr>
            <w:noProof/>
            <w:webHidden/>
          </w:rPr>
          <w:fldChar w:fldCharType="separate"/>
        </w:r>
        <w:r w:rsidR="0029380B">
          <w:rPr>
            <w:noProof/>
            <w:webHidden/>
          </w:rPr>
          <w:t>8</w:t>
        </w:r>
        <w:r w:rsidR="0029380B">
          <w:rPr>
            <w:noProof/>
            <w:webHidden/>
          </w:rPr>
          <w:fldChar w:fldCharType="end"/>
        </w:r>
      </w:hyperlink>
    </w:p>
    <w:p w14:paraId="00D0F4C9" w14:textId="6D711164"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40" w:history="1">
        <w:r w:rsidR="0029380B" w:rsidRPr="004D7A75">
          <w:rPr>
            <w:rStyle w:val="Hyperlink"/>
            <w:noProof/>
          </w:rPr>
          <w:t>13.</w:t>
        </w:r>
        <w:r w:rsidR="0029380B">
          <w:rPr>
            <w:rFonts w:eastAsiaTheme="minorEastAsia"/>
            <w:b w:val="0"/>
            <w:noProof/>
            <w:color w:val="auto"/>
            <w:kern w:val="2"/>
            <w:lang w:eastAsia="en-GB"/>
            <w14:ligatures w14:val="standardContextual"/>
          </w:rPr>
          <w:tab/>
        </w:r>
        <w:r w:rsidR="0029380B" w:rsidRPr="004D7A75">
          <w:rPr>
            <w:rStyle w:val="Hyperlink"/>
            <w:noProof/>
          </w:rPr>
          <w:t>Related Policies</w:t>
        </w:r>
        <w:r w:rsidR="0029380B">
          <w:rPr>
            <w:noProof/>
            <w:webHidden/>
          </w:rPr>
          <w:tab/>
        </w:r>
        <w:r w:rsidR="0029380B">
          <w:rPr>
            <w:noProof/>
            <w:webHidden/>
          </w:rPr>
          <w:fldChar w:fldCharType="begin"/>
        </w:r>
        <w:r w:rsidR="0029380B">
          <w:rPr>
            <w:noProof/>
            <w:webHidden/>
          </w:rPr>
          <w:instrText xml:space="preserve"> PAGEREF _Toc148008840 \h </w:instrText>
        </w:r>
        <w:r w:rsidR="0029380B">
          <w:rPr>
            <w:noProof/>
            <w:webHidden/>
          </w:rPr>
        </w:r>
        <w:r w:rsidR="0029380B">
          <w:rPr>
            <w:noProof/>
            <w:webHidden/>
          </w:rPr>
          <w:fldChar w:fldCharType="separate"/>
        </w:r>
        <w:r w:rsidR="0029380B">
          <w:rPr>
            <w:noProof/>
            <w:webHidden/>
          </w:rPr>
          <w:t>8</w:t>
        </w:r>
        <w:r w:rsidR="0029380B">
          <w:rPr>
            <w:noProof/>
            <w:webHidden/>
          </w:rPr>
          <w:fldChar w:fldCharType="end"/>
        </w:r>
      </w:hyperlink>
    </w:p>
    <w:p w14:paraId="6B4B7D9C" w14:textId="4C0E73A8"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41" w:history="1">
        <w:r w:rsidR="0029380B" w:rsidRPr="004D7A75">
          <w:rPr>
            <w:rStyle w:val="Hyperlink"/>
            <w:noProof/>
          </w:rPr>
          <w:t>14.</w:t>
        </w:r>
        <w:r w:rsidR="0029380B">
          <w:rPr>
            <w:rFonts w:eastAsiaTheme="minorEastAsia"/>
            <w:b w:val="0"/>
            <w:noProof/>
            <w:color w:val="auto"/>
            <w:kern w:val="2"/>
            <w:lang w:eastAsia="en-GB"/>
            <w14:ligatures w14:val="standardContextual"/>
          </w:rPr>
          <w:tab/>
        </w:r>
        <w:r w:rsidR="0029380B" w:rsidRPr="004D7A75">
          <w:rPr>
            <w:rStyle w:val="Hyperlink"/>
            <w:noProof/>
          </w:rPr>
          <w:t>Legislation and Guidance</w:t>
        </w:r>
        <w:r w:rsidR="0029380B">
          <w:rPr>
            <w:noProof/>
            <w:webHidden/>
          </w:rPr>
          <w:tab/>
        </w:r>
        <w:r w:rsidR="0029380B">
          <w:rPr>
            <w:noProof/>
            <w:webHidden/>
          </w:rPr>
          <w:fldChar w:fldCharType="begin"/>
        </w:r>
        <w:r w:rsidR="0029380B">
          <w:rPr>
            <w:noProof/>
            <w:webHidden/>
          </w:rPr>
          <w:instrText xml:space="preserve"> PAGEREF _Toc148008841 \h </w:instrText>
        </w:r>
        <w:r w:rsidR="0029380B">
          <w:rPr>
            <w:noProof/>
            <w:webHidden/>
          </w:rPr>
        </w:r>
        <w:r w:rsidR="0029380B">
          <w:rPr>
            <w:noProof/>
            <w:webHidden/>
          </w:rPr>
          <w:fldChar w:fldCharType="separate"/>
        </w:r>
        <w:r w:rsidR="0029380B">
          <w:rPr>
            <w:noProof/>
            <w:webHidden/>
          </w:rPr>
          <w:t>8</w:t>
        </w:r>
        <w:r w:rsidR="0029380B">
          <w:rPr>
            <w:noProof/>
            <w:webHidden/>
          </w:rPr>
          <w:fldChar w:fldCharType="end"/>
        </w:r>
      </w:hyperlink>
    </w:p>
    <w:p w14:paraId="4A1ECB86" w14:textId="05374600" w:rsidR="0029380B" w:rsidRDefault="00781B3E">
      <w:pPr>
        <w:pStyle w:val="TOC1"/>
        <w:tabs>
          <w:tab w:val="left" w:pos="660"/>
          <w:tab w:val="right" w:leader="dot" w:pos="9016"/>
        </w:tabs>
        <w:rPr>
          <w:rFonts w:eastAsiaTheme="minorEastAsia"/>
          <w:b w:val="0"/>
          <w:noProof/>
          <w:color w:val="auto"/>
          <w:kern w:val="2"/>
          <w:lang w:eastAsia="en-GB"/>
          <w14:ligatures w14:val="standardContextual"/>
        </w:rPr>
      </w:pPr>
      <w:hyperlink w:anchor="_Toc148008842" w:history="1">
        <w:r w:rsidR="0029380B" w:rsidRPr="004D7A75">
          <w:rPr>
            <w:rStyle w:val="Hyperlink"/>
            <w:noProof/>
          </w:rPr>
          <w:t>15.</w:t>
        </w:r>
        <w:r w:rsidR="0029380B">
          <w:rPr>
            <w:rFonts w:eastAsiaTheme="minorEastAsia"/>
            <w:b w:val="0"/>
            <w:noProof/>
            <w:color w:val="auto"/>
            <w:kern w:val="2"/>
            <w:lang w:eastAsia="en-GB"/>
            <w14:ligatures w14:val="standardContextual"/>
          </w:rPr>
          <w:tab/>
        </w:r>
        <w:r w:rsidR="0029380B" w:rsidRPr="004D7A75">
          <w:rPr>
            <w:rStyle w:val="Hyperlink"/>
            <w:noProof/>
          </w:rPr>
          <w:t>Summary of Review</w:t>
        </w:r>
        <w:r w:rsidR="0029380B">
          <w:rPr>
            <w:noProof/>
            <w:webHidden/>
          </w:rPr>
          <w:tab/>
        </w:r>
        <w:r w:rsidR="0029380B">
          <w:rPr>
            <w:noProof/>
            <w:webHidden/>
          </w:rPr>
          <w:fldChar w:fldCharType="begin"/>
        </w:r>
        <w:r w:rsidR="0029380B">
          <w:rPr>
            <w:noProof/>
            <w:webHidden/>
          </w:rPr>
          <w:instrText xml:space="preserve"> PAGEREF _Toc148008842 \h </w:instrText>
        </w:r>
        <w:r w:rsidR="0029380B">
          <w:rPr>
            <w:noProof/>
            <w:webHidden/>
          </w:rPr>
        </w:r>
        <w:r w:rsidR="0029380B">
          <w:rPr>
            <w:noProof/>
            <w:webHidden/>
          </w:rPr>
          <w:fldChar w:fldCharType="separate"/>
        </w:r>
        <w:r w:rsidR="0029380B">
          <w:rPr>
            <w:noProof/>
            <w:webHidden/>
          </w:rPr>
          <w:t>9</w:t>
        </w:r>
        <w:r w:rsidR="0029380B">
          <w:rPr>
            <w:noProof/>
            <w:webHidden/>
          </w:rPr>
          <w:fldChar w:fldCharType="end"/>
        </w:r>
      </w:hyperlink>
    </w:p>
    <w:p w14:paraId="143ACF5B" w14:textId="1A72B0D1" w:rsidR="0090532A" w:rsidRDefault="00877C5C">
      <w:pPr>
        <w:rPr>
          <w:rFonts w:ascii="Open Sans" w:eastAsia="Times New Roman" w:hAnsi="Open Sans" w:cs="Open Sans"/>
          <w:b/>
          <w:color w:val="264467"/>
          <w:sz w:val="36"/>
          <w:szCs w:val="32"/>
        </w:rPr>
      </w:pPr>
      <w:r w:rsidRPr="00910E6D">
        <w:rPr>
          <w:rFonts w:ascii="Open Sans" w:hAnsi="Open Sans" w:cs="Open Sans"/>
          <w:color w:val="264467"/>
        </w:rPr>
        <w:fldChar w:fldCharType="end"/>
      </w:r>
      <w:r w:rsidR="0090532A">
        <w:br w:type="page"/>
      </w:r>
    </w:p>
    <w:p w14:paraId="2F319A8B" w14:textId="77777777" w:rsidR="00F13E76" w:rsidRPr="000269C5" w:rsidRDefault="00127C42" w:rsidP="000269C5">
      <w:pPr>
        <w:pStyle w:val="Heading1"/>
      </w:pPr>
      <w:bookmarkStart w:id="0" w:name="_Toc148008828"/>
      <w:r w:rsidRPr="000269C5">
        <w:lastRenderedPageBreak/>
        <w:t>Introduction</w:t>
      </w:r>
      <w:bookmarkEnd w:id="0"/>
    </w:p>
    <w:p w14:paraId="1D02A116" w14:textId="77777777" w:rsidR="00751F94" w:rsidRDefault="00751F94" w:rsidP="00751F94">
      <w:pPr>
        <w:jc w:val="both"/>
        <w:rPr>
          <w:rFonts w:ascii="Open Sans" w:eastAsia="Open Sans" w:hAnsi="Open Sans" w:cs="Open Sans"/>
          <w:color w:val="auto"/>
        </w:rPr>
      </w:pPr>
      <w:r w:rsidRPr="00751F94">
        <w:rPr>
          <w:rFonts w:ascii="Open Sans" w:eastAsia="Open Sans" w:hAnsi="Open Sans" w:cs="Open Sans"/>
          <w:color w:val="auto"/>
        </w:rPr>
        <w:t>First Aid is the assistance given to any person suffering a sudden illness or injury, with care provided to preserve life, prevent the condition from worsening or to promote recovery.</w:t>
      </w:r>
    </w:p>
    <w:p w14:paraId="08EA93A0" w14:textId="77777777" w:rsidR="00F55238" w:rsidRPr="00751F94" w:rsidRDefault="00F55238" w:rsidP="00751F94">
      <w:pPr>
        <w:jc w:val="both"/>
        <w:rPr>
          <w:rFonts w:ascii="Open Sans" w:eastAsia="Open Sans" w:hAnsi="Open Sans" w:cs="Open Sans"/>
          <w:color w:val="auto"/>
        </w:rPr>
      </w:pPr>
    </w:p>
    <w:p w14:paraId="2A2E114E" w14:textId="77777777" w:rsidR="00F13E76" w:rsidRPr="000269C5" w:rsidRDefault="00127C42" w:rsidP="000269C5">
      <w:pPr>
        <w:pStyle w:val="Heading1"/>
      </w:pPr>
      <w:bookmarkStart w:id="1" w:name="_Toc148008829"/>
      <w:r w:rsidRPr="000269C5">
        <w:t>P</w:t>
      </w:r>
      <w:r w:rsidR="008B198D" w:rsidRPr="000269C5">
        <w:t>olicy Statement</w:t>
      </w:r>
      <w:bookmarkEnd w:id="1"/>
    </w:p>
    <w:p w14:paraId="445AAF4F" w14:textId="51518358" w:rsidR="000D3C9E" w:rsidRPr="0090532A" w:rsidRDefault="00781B3E" w:rsidP="000D3C9E">
      <w:pPr>
        <w:jc w:val="both"/>
        <w:rPr>
          <w:rFonts w:ascii="Open Sans" w:eastAsia="Open Sans" w:hAnsi="Open Sans" w:cs="Open Sans"/>
          <w:color w:val="auto"/>
        </w:rPr>
      </w:pPr>
      <w:sdt>
        <w:sdtPr>
          <w:rPr>
            <w:rFonts w:ascii="Open Sans" w:eastAsia="Open Sans" w:hAnsi="Open Sans" w:cs="Open Sans"/>
            <w:color w:val="auto"/>
          </w:rPr>
          <w:tag w:val="HD:1.187.0.0:ac71dbd7-75d6-48c5-93b1-bbe188782d0e"/>
          <w:id w:val="-191146797"/>
          <w:placeholder>
            <w:docPart w:val="D760810853464A38A3E76DA869BDA488"/>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000D3C9E" w:rsidRPr="0090532A">
        <w:rPr>
          <w:rFonts w:ascii="Open Sans" w:eastAsia="Open Sans" w:hAnsi="Open Sans" w:cs="Open Sans"/>
          <w:color w:val="auto"/>
        </w:rPr>
        <w:t xml:space="preserve"> is committed to delivering the highest level of care by providing the appropriate first aid equipment, facilities and appropriately trained first aiders in the event of an accident or illness while at work.</w:t>
      </w:r>
    </w:p>
    <w:p w14:paraId="66043899" w14:textId="638C5CB2" w:rsidR="000D3C9E" w:rsidRDefault="00781B3E" w:rsidP="000D3C9E">
      <w:pPr>
        <w:jc w:val="both"/>
        <w:rPr>
          <w:rFonts w:ascii="Open Sans" w:eastAsia="Open Sans" w:hAnsi="Open Sans" w:cs="Open Sans"/>
          <w:color w:val="auto"/>
        </w:rPr>
      </w:pPr>
      <w:sdt>
        <w:sdtPr>
          <w:rPr>
            <w:rFonts w:ascii="Open Sans" w:eastAsia="Open Sans" w:hAnsi="Open Sans" w:cs="Open Sans"/>
            <w:color w:val="auto"/>
          </w:rPr>
          <w:tag w:val="HD:1.187.0.0:2c9d3be2-1e2a-4c4f-ab18-79840f605fbd"/>
          <w:id w:val="-486634864"/>
          <w:placeholder>
            <w:docPart w:val="70D2573F63364C9CA41B80B300730FA7"/>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000D3C9E" w:rsidRPr="0090532A">
        <w:rPr>
          <w:rFonts w:ascii="Open Sans" w:eastAsia="Open Sans" w:hAnsi="Open Sans" w:cs="Open Sans"/>
          <w:color w:val="auto"/>
        </w:rPr>
        <w:t>’s primary aim should be to preserve life and ensure minor injuries do not escalate into more serious ones.</w:t>
      </w:r>
    </w:p>
    <w:p w14:paraId="4C418B82" w14:textId="77777777" w:rsidR="009D3203" w:rsidRPr="0090532A" w:rsidRDefault="009D3203" w:rsidP="000D3C9E">
      <w:pPr>
        <w:jc w:val="both"/>
        <w:rPr>
          <w:rFonts w:ascii="Open Sans" w:eastAsia="Open Sans" w:hAnsi="Open Sans" w:cs="Open Sans"/>
          <w:color w:val="auto"/>
        </w:rPr>
      </w:pPr>
    </w:p>
    <w:p w14:paraId="4AFC29B0" w14:textId="77777777" w:rsidR="00127C42" w:rsidRPr="0090532A" w:rsidRDefault="008B198D" w:rsidP="000269C5">
      <w:pPr>
        <w:pStyle w:val="Heading1"/>
      </w:pPr>
      <w:bookmarkStart w:id="2" w:name="_Toc148008830"/>
      <w:r w:rsidRPr="0090532A">
        <w:t>Scope</w:t>
      </w:r>
      <w:bookmarkEnd w:id="2"/>
    </w:p>
    <w:p w14:paraId="46D81230" w14:textId="73B653DA" w:rsidR="00854355" w:rsidRPr="00854355" w:rsidRDefault="00854355" w:rsidP="00854355">
      <w:pPr>
        <w:jc w:val="both"/>
        <w:rPr>
          <w:rFonts w:ascii="Open Sans" w:eastAsia="Open Sans" w:hAnsi="Open Sans" w:cs="Open Sans"/>
          <w:color w:val="auto"/>
        </w:rPr>
      </w:pPr>
      <w:r w:rsidRPr="0090532A">
        <w:rPr>
          <w:rFonts w:ascii="Open Sans" w:eastAsia="Open Sans" w:hAnsi="Open Sans" w:cs="Open Sans"/>
          <w:color w:val="auto"/>
        </w:rPr>
        <w:t xml:space="preserve">This policy and the procedures apply to all qualified first aiders and community staff providing services for </w:t>
      </w:r>
      <w:sdt>
        <w:sdtPr>
          <w:rPr>
            <w:rFonts w:ascii="Open Sans" w:eastAsia="Open Sans" w:hAnsi="Open Sans" w:cs="Open Sans"/>
            <w:color w:val="auto"/>
          </w:rPr>
          <w:tag w:val="HD:1.187.0.0:bfa621f8-2251-4dd6-ac5c-920294300815"/>
          <w:id w:val="-1544276981"/>
          <w:placeholder>
            <w:docPart w:val="C9F7918256B1483E9CEA9E262449E2D0"/>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Pr="0090532A">
        <w:rPr>
          <w:rFonts w:ascii="Open Sans" w:eastAsia="Open Sans" w:hAnsi="Open Sans" w:cs="Open Sans"/>
          <w:color w:val="auto"/>
        </w:rPr>
        <w:t xml:space="preserve"> in</w:t>
      </w:r>
      <w:r w:rsidRPr="00854355">
        <w:rPr>
          <w:rFonts w:ascii="Open Sans" w:eastAsia="Open Sans" w:hAnsi="Open Sans" w:cs="Open Sans"/>
          <w:color w:val="auto"/>
        </w:rPr>
        <w:t xml:space="preserve"> their local communities for the initial response to minor, as well as serious or life-threatening emergencies</w:t>
      </w:r>
      <w:r w:rsidRPr="00854355">
        <w:rPr>
          <w:rFonts w:ascii="Open Sans" w:eastAsia="Roboto" w:hAnsi="Open Sans" w:cs="Roboto"/>
          <w:color w:val="auto"/>
          <w:sz w:val="24"/>
          <w:szCs w:val="24"/>
          <w:shd w:val="clear" w:color="auto" w:fill="FEFEFE"/>
        </w:rPr>
        <w:t>.</w:t>
      </w:r>
    </w:p>
    <w:p w14:paraId="6A3E9FB0" w14:textId="77777777" w:rsidR="00854355" w:rsidRPr="00854355" w:rsidRDefault="00854355" w:rsidP="00854355">
      <w:pPr>
        <w:jc w:val="both"/>
        <w:rPr>
          <w:rFonts w:ascii="Open Sans" w:eastAsia="Open Sans" w:hAnsi="Open Sans" w:cs="Open Sans"/>
          <w:color w:val="auto"/>
        </w:rPr>
      </w:pPr>
      <w:r w:rsidRPr="00854355">
        <w:rPr>
          <w:rFonts w:ascii="Open Sans" w:eastAsia="Open Sans" w:hAnsi="Open Sans" w:cs="Open Sans"/>
          <w:color w:val="auto"/>
        </w:rPr>
        <w:t xml:space="preserve">The Registered Manager is responsible for ensuring </w:t>
      </w:r>
      <w:r w:rsidRPr="00EA335E">
        <w:rPr>
          <w:rFonts w:ascii="Open Sans" w:eastAsia="Open Sans" w:hAnsi="Open Sans" w:cs="Open Sans"/>
          <w:color w:val="auto"/>
        </w:rPr>
        <w:t>that staff receive the appropriate training and are competent and confident in the application of first aid</w:t>
      </w:r>
      <w:r w:rsidRPr="00854355">
        <w:rPr>
          <w:rFonts w:ascii="Open Sans" w:eastAsia="Open Sans" w:hAnsi="Open Sans" w:cs="Open Sans"/>
          <w:color w:val="auto"/>
        </w:rPr>
        <w:t>.</w:t>
      </w:r>
    </w:p>
    <w:p w14:paraId="7F81247C" w14:textId="77777777" w:rsidR="00C90E70" w:rsidRPr="002B681F" w:rsidRDefault="00C90E70" w:rsidP="00C90E70">
      <w:pPr>
        <w:rPr>
          <w:rFonts w:ascii="Open Sans" w:hAnsi="Open Sans" w:cs="Open Sans"/>
          <w:color w:val="auto"/>
        </w:rPr>
      </w:pPr>
    </w:p>
    <w:p w14:paraId="1861AB6D" w14:textId="77777777" w:rsidR="00127C42" w:rsidRPr="002B681F" w:rsidRDefault="00EE2ED4" w:rsidP="000269C5">
      <w:pPr>
        <w:pStyle w:val="Heading1"/>
      </w:pPr>
      <w:bookmarkStart w:id="3" w:name="_Toc148008831"/>
      <w:r w:rsidRPr="002B681F">
        <w:t>Procedures</w:t>
      </w:r>
      <w:bookmarkEnd w:id="3"/>
    </w:p>
    <w:p w14:paraId="75FA2A2B" w14:textId="68DD8221" w:rsidR="00515E11" w:rsidRPr="0090532A" w:rsidRDefault="00515E11" w:rsidP="00515E11">
      <w:pPr>
        <w:jc w:val="both"/>
        <w:rPr>
          <w:rFonts w:ascii="Open Sans" w:eastAsia="Open Sans" w:hAnsi="Open Sans" w:cs="Open Sans"/>
          <w:color w:val="auto"/>
        </w:rPr>
      </w:pPr>
      <w:r w:rsidRPr="00515E11">
        <w:rPr>
          <w:rFonts w:ascii="Open Sans" w:eastAsia="Open Sans" w:hAnsi="Open Sans" w:cs="Open Sans"/>
          <w:color w:val="auto"/>
        </w:rPr>
        <w:t xml:space="preserve">All First Aider’s </w:t>
      </w:r>
      <w:r w:rsidRPr="0090532A">
        <w:rPr>
          <w:rFonts w:ascii="Open Sans" w:eastAsia="Open Sans" w:hAnsi="Open Sans" w:cs="Open Sans"/>
          <w:color w:val="auto"/>
        </w:rPr>
        <w:t xml:space="preserve">at </w:t>
      </w:r>
      <w:sdt>
        <w:sdtPr>
          <w:rPr>
            <w:rFonts w:ascii="Open Sans" w:eastAsia="Open Sans" w:hAnsi="Open Sans" w:cs="Open Sans"/>
            <w:color w:val="auto"/>
          </w:rPr>
          <w:tag w:val="HD:1.187.0.0:62b94e0a-9139-44a1-9cee-a7b76904412a"/>
          <w:id w:val="-525170286"/>
          <w:placeholder>
            <w:docPart w:val="ABB40D3F599943AEAA7B052F7B7087AD"/>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Pr="0090532A">
        <w:rPr>
          <w:rFonts w:ascii="Open Sans" w:eastAsia="Open Sans" w:hAnsi="Open Sans" w:cs="Open Sans"/>
          <w:color w:val="auto"/>
        </w:rPr>
        <w:t xml:space="preserve"> will provide limited care within the extent of their training and the equipment with which they are provided. All relevant client information, discussions and treatment should be clearly recorded in their records. </w:t>
      </w:r>
    </w:p>
    <w:p w14:paraId="1930AEF5" w14:textId="15470B3E" w:rsidR="00515E11" w:rsidRPr="00515E11" w:rsidRDefault="00515E11" w:rsidP="00515E11">
      <w:pPr>
        <w:jc w:val="both"/>
        <w:rPr>
          <w:rFonts w:ascii="Open Sans" w:eastAsia="Open Sans" w:hAnsi="Open Sans" w:cs="Open Sans"/>
          <w:color w:val="auto"/>
        </w:rPr>
      </w:pPr>
      <w:r w:rsidRPr="0090532A">
        <w:rPr>
          <w:rFonts w:ascii="Open Sans" w:eastAsia="Open Sans" w:hAnsi="Open Sans" w:cs="Open Sans"/>
          <w:color w:val="auto"/>
        </w:rPr>
        <w:t xml:space="preserve">Staff at </w:t>
      </w:r>
      <w:sdt>
        <w:sdtPr>
          <w:rPr>
            <w:rFonts w:ascii="Open Sans" w:eastAsia="Open Sans" w:hAnsi="Open Sans" w:cs="Open Sans"/>
            <w:color w:val="auto"/>
          </w:rPr>
          <w:tag w:val="HD:1.187.0.0:4388243b-0905-4bb8-abd2-207aa1158f82"/>
          <w:id w:val="-1965803877"/>
          <w:placeholder>
            <w:docPart w:val="96A6BC829C83433C84DE9FB10C893D15"/>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Pr="0090532A">
        <w:rPr>
          <w:rFonts w:ascii="Open Sans" w:eastAsia="Open Sans" w:hAnsi="Open Sans" w:cs="Open Sans"/>
          <w:color w:val="auto"/>
        </w:rPr>
        <w:t xml:space="preserve"> caring</w:t>
      </w:r>
      <w:r w:rsidRPr="00515E11">
        <w:rPr>
          <w:rFonts w:ascii="Open Sans" w:eastAsia="Open Sans" w:hAnsi="Open Sans" w:cs="Open Sans"/>
          <w:color w:val="auto"/>
        </w:rPr>
        <w:t xml:space="preserve"> for </w:t>
      </w:r>
      <w:r w:rsidRPr="00EA335E">
        <w:rPr>
          <w:rFonts w:ascii="Open Sans" w:eastAsia="Open Sans" w:hAnsi="Open Sans" w:cs="Open Sans"/>
          <w:color w:val="auto"/>
        </w:rPr>
        <w:t>clients in their homes should be able to administer first aid to a casualty who:</w:t>
      </w:r>
    </w:p>
    <w:p w14:paraId="7BB49FE0" w14:textId="77777777" w:rsidR="00515E11" w:rsidRPr="00515E11" w:rsidRDefault="00515E11" w:rsidP="00515E11">
      <w:pPr>
        <w:numPr>
          <w:ilvl w:val="0"/>
          <w:numId w:val="27"/>
        </w:numPr>
        <w:spacing w:after="0"/>
        <w:jc w:val="both"/>
        <w:rPr>
          <w:rFonts w:ascii="Open Sans" w:eastAsia="Open Sans" w:hAnsi="Open Sans" w:cs="Open Sans"/>
          <w:color w:val="auto"/>
        </w:rPr>
      </w:pPr>
      <w:r w:rsidRPr="00515E11">
        <w:rPr>
          <w:rFonts w:ascii="Open Sans" w:eastAsia="Open Sans" w:hAnsi="Open Sans" w:cs="Open Sans"/>
          <w:color w:val="auto"/>
        </w:rPr>
        <w:t>has a minor injury</w:t>
      </w:r>
    </w:p>
    <w:p w14:paraId="5B666164" w14:textId="77777777" w:rsidR="00515E11" w:rsidRPr="00515E11" w:rsidRDefault="00515E11" w:rsidP="00515E11">
      <w:pPr>
        <w:numPr>
          <w:ilvl w:val="0"/>
          <w:numId w:val="27"/>
        </w:numPr>
        <w:spacing w:after="0"/>
        <w:jc w:val="both"/>
        <w:rPr>
          <w:rFonts w:ascii="Open Sans" w:eastAsia="Open Sans" w:hAnsi="Open Sans" w:cs="Open Sans"/>
          <w:color w:val="auto"/>
        </w:rPr>
      </w:pPr>
      <w:r w:rsidRPr="00515E11">
        <w:rPr>
          <w:rFonts w:ascii="Open Sans" w:eastAsia="Open Sans" w:hAnsi="Open Sans" w:cs="Open Sans"/>
          <w:color w:val="auto"/>
        </w:rPr>
        <w:t>is injured with/without excessive bleeding</w:t>
      </w:r>
    </w:p>
    <w:p w14:paraId="01B30D7A" w14:textId="77777777" w:rsidR="00515E11" w:rsidRPr="00515E11" w:rsidRDefault="00515E11" w:rsidP="00515E11">
      <w:pPr>
        <w:numPr>
          <w:ilvl w:val="0"/>
          <w:numId w:val="27"/>
        </w:numPr>
        <w:jc w:val="both"/>
        <w:rPr>
          <w:rFonts w:ascii="Open Sans" w:eastAsia="Open Sans" w:hAnsi="Open Sans" w:cs="Open Sans"/>
          <w:color w:val="auto"/>
        </w:rPr>
      </w:pPr>
      <w:r w:rsidRPr="00515E11">
        <w:rPr>
          <w:rFonts w:ascii="Open Sans" w:eastAsia="Open Sans" w:hAnsi="Open Sans" w:cs="Open Sans"/>
          <w:color w:val="auto"/>
        </w:rPr>
        <w:t>has been burnt.</w:t>
      </w:r>
    </w:p>
    <w:p w14:paraId="4D18B41F" w14:textId="77777777" w:rsidR="00EE2ED4" w:rsidRPr="002B681F" w:rsidRDefault="00EE2ED4" w:rsidP="00EE2ED4">
      <w:pPr>
        <w:rPr>
          <w:rFonts w:ascii="Open Sans" w:hAnsi="Open Sans" w:cs="Open Sans"/>
          <w:color w:val="auto"/>
        </w:rPr>
      </w:pPr>
    </w:p>
    <w:p w14:paraId="47C2E8F3" w14:textId="77777777" w:rsidR="006D75C8" w:rsidRPr="002B681F" w:rsidRDefault="007B17FC" w:rsidP="000269C5">
      <w:pPr>
        <w:pStyle w:val="Heading1"/>
      </w:pPr>
      <w:bookmarkStart w:id="4" w:name="_Toc148008832"/>
      <w:r>
        <w:lastRenderedPageBreak/>
        <w:t>Risk Assessment</w:t>
      </w:r>
      <w:bookmarkEnd w:id="4"/>
    </w:p>
    <w:p w14:paraId="1B6F7B09" w14:textId="4FD252AE" w:rsidR="00810FEE" w:rsidRPr="0090532A" w:rsidRDefault="00781B3E" w:rsidP="00810FEE">
      <w:pPr>
        <w:jc w:val="both"/>
        <w:rPr>
          <w:rFonts w:ascii="Open Sans" w:eastAsia="Open Sans" w:hAnsi="Open Sans" w:cs="Open Sans"/>
          <w:color w:val="auto"/>
        </w:rPr>
      </w:pPr>
      <w:sdt>
        <w:sdtPr>
          <w:rPr>
            <w:rFonts w:ascii="Open Sans" w:eastAsia="Open Sans" w:hAnsi="Open Sans" w:cs="Open Sans"/>
            <w:color w:val="auto"/>
          </w:rPr>
          <w:tag w:val="HD:1.187.0.0:bd2baf3c-7e24-4071-95c7-be9f9fbb8180"/>
          <w:id w:val="-2102707786"/>
          <w:placeholder>
            <w:docPart w:val="DF06EB1BDFF84566B8E98ABC55A5D43B"/>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00810FEE" w:rsidRPr="0090532A">
        <w:rPr>
          <w:rFonts w:ascii="Open Sans" w:eastAsia="Open Sans" w:hAnsi="Open Sans" w:cs="Open Sans"/>
          <w:color w:val="auto"/>
        </w:rPr>
        <w:t xml:space="preserve"> will ensure it conducts a thorough risk assessment of the workplace activities, facilities, and hazards. These risk assessments will be regularly reviewed and updated when necessary. The risk assessment will be based on guidance from the Health and Safety Executive (</w:t>
      </w:r>
      <w:r w:rsidR="00810FEE" w:rsidRPr="0090532A">
        <w:rPr>
          <w:rFonts w:ascii="Open Sans" w:eastAsia="Open Sans" w:hAnsi="Open Sans" w:cs="Open Sans"/>
          <w:i/>
          <w:iCs/>
          <w:color w:val="auto"/>
        </w:rPr>
        <w:t>First Aid at Work</w:t>
      </w:r>
      <w:r w:rsidR="00810FEE" w:rsidRPr="0090532A">
        <w:rPr>
          <w:rFonts w:ascii="Open Sans" w:eastAsia="Open Sans" w:hAnsi="Open Sans" w:cs="Open Sans"/>
          <w:color w:val="auto"/>
        </w:rPr>
        <w:t>).</w:t>
      </w:r>
    </w:p>
    <w:p w14:paraId="1ECFCA0F" w14:textId="77777777" w:rsidR="00810FEE" w:rsidRPr="0090532A" w:rsidRDefault="00810FEE" w:rsidP="00810FEE">
      <w:pPr>
        <w:jc w:val="both"/>
        <w:rPr>
          <w:rFonts w:ascii="Open Sans" w:eastAsia="Open Sans" w:hAnsi="Open Sans" w:cs="Open Sans"/>
          <w:color w:val="auto"/>
        </w:rPr>
      </w:pPr>
      <w:r w:rsidRPr="0090532A">
        <w:rPr>
          <w:rFonts w:ascii="Open Sans" w:eastAsia="Open Sans" w:hAnsi="Open Sans" w:cs="Open Sans"/>
          <w:color w:val="auto"/>
        </w:rPr>
        <w:t>From the risk assessment, a decision will be made as to the number of trained and qualified first aiders that will be required/made available to provide an effective and safe response to the potential risk of accidents in the community.</w:t>
      </w:r>
    </w:p>
    <w:p w14:paraId="2487675C" w14:textId="77777777" w:rsidR="002D2A3B" w:rsidRPr="0090532A" w:rsidRDefault="002D2A3B" w:rsidP="002D2A3B">
      <w:pPr>
        <w:rPr>
          <w:rFonts w:ascii="Open Sans" w:hAnsi="Open Sans" w:cs="Open Sans"/>
          <w:color w:val="auto"/>
        </w:rPr>
      </w:pPr>
    </w:p>
    <w:p w14:paraId="7994F9F4" w14:textId="77777777" w:rsidR="00127C42" w:rsidRPr="0090532A" w:rsidRDefault="00810FEE" w:rsidP="000269C5">
      <w:pPr>
        <w:pStyle w:val="Heading1"/>
      </w:pPr>
      <w:bookmarkStart w:id="5" w:name="_Toc148008833"/>
      <w:r w:rsidRPr="0090532A">
        <w:t>Equi</w:t>
      </w:r>
      <w:r w:rsidR="000E75BF" w:rsidRPr="0090532A">
        <w:t>p</w:t>
      </w:r>
      <w:r w:rsidRPr="0090532A">
        <w:t>ment</w:t>
      </w:r>
      <w:bookmarkEnd w:id="5"/>
    </w:p>
    <w:p w14:paraId="6345F50F" w14:textId="2B8EDE9D" w:rsidR="000E75BF" w:rsidRPr="000E75BF" w:rsidRDefault="000E75BF" w:rsidP="000E75BF">
      <w:pPr>
        <w:jc w:val="both"/>
        <w:rPr>
          <w:rFonts w:ascii="Open Sans" w:eastAsia="Open Sans" w:hAnsi="Open Sans" w:cs="Open Sans"/>
          <w:color w:val="auto"/>
        </w:rPr>
      </w:pPr>
      <w:r w:rsidRPr="0090532A">
        <w:rPr>
          <w:rFonts w:ascii="Open Sans" w:eastAsia="Open Sans" w:hAnsi="Open Sans" w:cs="Open Sans"/>
          <w:color w:val="auto"/>
        </w:rPr>
        <w:t xml:space="preserve">An appropriate number of first aid kits will be made available to staff at </w:t>
      </w:r>
      <w:sdt>
        <w:sdtPr>
          <w:rPr>
            <w:rFonts w:ascii="Open Sans" w:eastAsia="Open Sans" w:hAnsi="Open Sans" w:cs="Open Sans"/>
            <w:color w:val="auto"/>
          </w:rPr>
          <w:tag w:val="HD:1.187.0.0:7d4e1ca0-5bc8-418d-b78f-c82325e5f29b"/>
          <w:id w:val="1190489532"/>
          <w:placeholder>
            <w:docPart w:val="9ECFA2CD39B74CF6B6EC0F2F6B86D6F1"/>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Pr="0090532A">
        <w:rPr>
          <w:rFonts w:ascii="Open Sans" w:eastAsia="Open Sans" w:hAnsi="Open Sans" w:cs="Open Sans"/>
          <w:color w:val="auto"/>
        </w:rPr>
        <w:t>’s headquarters, ready</w:t>
      </w:r>
      <w:r w:rsidRPr="00EA335E">
        <w:rPr>
          <w:rFonts w:ascii="Open Sans" w:eastAsia="Open Sans" w:hAnsi="Open Sans" w:cs="Open Sans"/>
          <w:color w:val="auto"/>
        </w:rPr>
        <w:t xml:space="preserve"> for staff to</w:t>
      </w:r>
      <w:r w:rsidRPr="000E75BF">
        <w:rPr>
          <w:rFonts w:ascii="Open Sans" w:eastAsia="Open Sans" w:hAnsi="Open Sans" w:cs="Open Sans"/>
          <w:color w:val="auto"/>
        </w:rPr>
        <w:t xml:space="preserve"> use in the community. </w:t>
      </w:r>
    </w:p>
    <w:p w14:paraId="0DD71E30" w14:textId="77777777" w:rsidR="000E75BF" w:rsidRPr="000E75BF" w:rsidRDefault="000E75BF" w:rsidP="000E75BF">
      <w:pPr>
        <w:jc w:val="both"/>
        <w:rPr>
          <w:rFonts w:ascii="Open Sans" w:eastAsia="Open Sans" w:hAnsi="Open Sans" w:cs="Open Sans"/>
          <w:color w:val="auto"/>
        </w:rPr>
      </w:pPr>
      <w:r w:rsidRPr="00EA335E">
        <w:rPr>
          <w:rFonts w:ascii="Open Sans" w:eastAsia="Open Sans" w:hAnsi="Open Sans" w:cs="Open Sans"/>
          <w:color w:val="auto"/>
        </w:rPr>
        <w:t>All staff will be issued</w:t>
      </w:r>
      <w:r w:rsidRPr="000E75BF">
        <w:rPr>
          <w:rFonts w:ascii="Open Sans" w:eastAsia="Open Sans" w:hAnsi="Open Sans" w:cs="Open Sans"/>
          <w:color w:val="auto"/>
        </w:rPr>
        <w:t xml:space="preserve"> with a personal first-aid kit, along with a mobile phone to facilitate communication with emergency services if needed, as well as to contact the Registered Manager or on call Duty Manager.</w:t>
      </w:r>
    </w:p>
    <w:p w14:paraId="10ADD3D5" w14:textId="1ED90B75" w:rsidR="000E75BF" w:rsidRPr="000E75BF" w:rsidRDefault="000E75BF" w:rsidP="000E75BF">
      <w:pPr>
        <w:jc w:val="both"/>
        <w:rPr>
          <w:rFonts w:ascii="Open Sans" w:eastAsia="Open Sans" w:hAnsi="Open Sans" w:cs="Open Sans"/>
          <w:color w:val="auto"/>
        </w:rPr>
      </w:pPr>
      <w:r w:rsidRPr="000E75BF">
        <w:rPr>
          <w:rFonts w:ascii="Open Sans" w:eastAsia="Open Sans" w:hAnsi="Open Sans" w:cs="Open Sans"/>
          <w:color w:val="auto"/>
        </w:rPr>
        <w:t xml:space="preserve">Any first aid kit supplied </w:t>
      </w:r>
      <w:r w:rsidRPr="009513F7">
        <w:rPr>
          <w:rFonts w:ascii="Open Sans" w:eastAsia="Open Sans" w:hAnsi="Open Sans" w:cs="Open Sans"/>
          <w:color w:val="auto"/>
        </w:rPr>
        <w:t xml:space="preserve">by </w:t>
      </w:r>
      <w:sdt>
        <w:sdtPr>
          <w:rPr>
            <w:rFonts w:ascii="Open Sans" w:eastAsia="Open Sans" w:hAnsi="Open Sans" w:cs="Open Sans"/>
            <w:color w:val="auto"/>
          </w:rPr>
          <w:tag w:val="HD:1.187.0.0:da8746af-4908-43e6-9891-8a09b51da6ba"/>
          <w:id w:val="764505011"/>
          <w:placeholder>
            <w:docPart w:val="33CBDD3C086D4AFABE267F379A7B0D33"/>
          </w:placeholder>
        </w:sdtPr>
        <w:sdtEndPr/>
        <w:sdtContent>
          <w:r w:rsidR="009D3203">
            <w:rPr>
              <w:rFonts w:ascii="Open Sans" w:eastAsia="Open Sans" w:hAnsi="Open Sans" w:cs="Open Sans"/>
              <w:noProof/>
              <w:color w:val="auto"/>
            </w:rPr>
            <w:t>[</w:t>
          </w:r>
          <w:r w:rsidR="009D3203" w:rsidRPr="009D3203">
            <w:rPr>
              <w:rFonts w:ascii="Open Sans" w:eastAsia="Open Sans" w:hAnsi="Open Sans" w:cs="Open Sans"/>
              <w:noProof/>
              <w:color w:val="0000FF"/>
            </w:rPr>
            <w:t>Company Name</w:t>
          </w:r>
          <w:r w:rsidR="009D3203">
            <w:rPr>
              <w:rFonts w:ascii="Open Sans" w:eastAsia="Open Sans" w:hAnsi="Open Sans" w:cs="Open Sans"/>
              <w:noProof/>
              <w:color w:val="auto"/>
            </w:rPr>
            <w:t>]</w:t>
          </w:r>
        </w:sdtContent>
      </w:sdt>
      <w:r w:rsidRPr="009513F7">
        <w:rPr>
          <w:rFonts w:ascii="Open Sans" w:eastAsia="Open Sans" w:hAnsi="Open Sans" w:cs="Open Sans"/>
          <w:color w:val="auto"/>
        </w:rPr>
        <w:t xml:space="preserve"> will be</w:t>
      </w:r>
      <w:r w:rsidRPr="000E75BF">
        <w:rPr>
          <w:rFonts w:ascii="Open Sans" w:eastAsia="Open Sans" w:hAnsi="Open Sans" w:cs="Open Sans"/>
          <w:color w:val="auto"/>
        </w:rPr>
        <w:t xml:space="preserve"> of an appropriate size and will be kept stocked with the necessary first aid materials and equipment as informed by the risk assessment and by British Standard BS 8599.</w:t>
      </w:r>
    </w:p>
    <w:p w14:paraId="77A45549" w14:textId="77777777" w:rsidR="000E75BF" w:rsidRPr="000E75BF" w:rsidRDefault="000E75BF" w:rsidP="000E75BF">
      <w:pPr>
        <w:jc w:val="both"/>
        <w:rPr>
          <w:rFonts w:ascii="Open Sans" w:eastAsia="Open Sans" w:hAnsi="Open Sans" w:cs="Open Sans"/>
          <w:color w:val="auto"/>
        </w:rPr>
      </w:pPr>
      <w:r w:rsidRPr="000E75BF">
        <w:rPr>
          <w:rFonts w:ascii="Open Sans" w:eastAsia="Open Sans" w:hAnsi="Open Sans" w:cs="Open Sans"/>
          <w:color w:val="auto"/>
        </w:rPr>
        <w:t>Kits will be checked daily to ensure they are fully stocked</w:t>
      </w:r>
      <w:r w:rsidRPr="00EA335E">
        <w:rPr>
          <w:rFonts w:ascii="Open Sans" w:eastAsia="Open Sans" w:hAnsi="Open Sans" w:cs="Open Sans"/>
          <w:color w:val="auto"/>
        </w:rPr>
        <w:t>, and staff should ensure that if/when stock is used from the first aid kit, it is replaced as soon as possible</w:t>
      </w:r>
      <w:r w:rsidRPr="000E75BF">
        <w:rPr>
          <w:rFonts w:ascii="Open Sans" w:eastAsia="Open Sans" w:hAnsi="Open Sans" w:cs="Open Sans"/>
          <w:color w:val="auto"/>
        </w:rPr>
        <w:t xml:space="preserve">. </w:t>
      </w:r>
    </w:p>
    <w:p w14:paraId="7668D996" w14:textId="77777777" w:rsidR="003407E1" w:rsidRPr="002B681F" w:rsidRDefault="003407E1" w:rsidP="003407E1">
      <w:pPr>
        <w:rPr>
          <w:rFonts w:ascii="Open Sans" w:hAnsi="Open Sans" w:cs="Open Sans"/>
          <w:color w:val="auto"/>
        </w:rPr>
      </w:pPr>
    </w:p>
    <w:p w14:paraId="2F704A4D" w14:textId="77777777" w:rsidR="00127C42" w:rsidRPr="002B681F" w:rsidRDefault="000E75BF" w:rsidP="000269C5">
      <w:pPr>
        <w:pStyle w:val="Heading1"/>
      </w:pPr>
      <w:bookmarkStart w:id="6" w:name="_Toc148008834"/>
      <w:r>
        <w:t>Minor Injury</w:t>
      </w:r>
      <w:bookmarkEnd w:id="6"/>
    </w:p>
    <w:p w14:paraId="01DF3ABA" w14:textId="77777777" w:rsidR="00B87182" w:rsidRPr="00B87182" w:rsidRDefault="00B87182" w:rsidP="00B87182">
      <w:pPr>
        <w:jc w:val="both"/>
        <w:rPr>
          <w:rFonts w:ascii="Open Sans" w:eastAsia="Open Sans" w:hAnsi="Open Sans" w:cs="Open Sans"/>
          <w:color w:val="auto"/>
        </w:rPr>
      </w:pPr>
      <w:r w:rsidRPr="00B87182">
        <w:rPr>
          <w:rFonts w:ascii="Open Sans" w:eastAsia="Open Sans" w:hAnsi="Open Sans" w:cs="Open Sans"/>
          <w:color w:val="auto"/>
        </w:rPr>
        <w:t>All minor injuries will be treated in accordance with the</w:t>
      </w:r>
      <w:r w:rsidRPr="00B87182">
        <w:rPr>
          <w:rFonts w:ascii="Open Sans" w:eastAsia="Open Sans" w:hAnsi="Open Sans" w:cs="Open Sans"/>
          <w:b/>
          <w:color w:val="auto"/>
        </w:rPr>
        <w:t xml:space="preserve"> </w:t>
      </w:r>
      <w:r w:rsidRPr="00B87182">
        <w:rPr>
          <w:rFonts w:ascii="Open Sans" w:eastAsia="Open Sans" w:hAnsi="Open Sans" w:cs="Open Sans"/>
          <w:color w:val="auto"/>
        </w:rPr>
        <w:t xml:space="preserve">training and equipment with which the First Aid personnel are provided. </w:t>
      </w:r>
    </w:p>
    <w:p w14:paraId="6BDCA15F" w14:textId="77777777" w:rsidR="00B87182" w:rsidRPr="00B87182" w:rsidRDefault="00B87182" w:rsidP="00B87182">
      <w:pPr>
        <w:jc w:val="both"/>
        <w:rPr>
          <w:rFonts w:ascii="Open Sans" w:eastAsia="Open Sans" w:hAnsi="Open Sans" w:cs="Open Sans"/>
          <w:color w:val="auto"/>
        </w:rPr>
      </w:pPr>
      <w:r w:rsidRPr="00B87182">
        <w:rPr>
          <w:rFonts w:ascii="Open Sans" w:eastAsia="Open Sans" w:hAnsi="Open Sans" w:cs="Open Sans"/>
          <w:color w:val="auto"/>
        </w:rPr>
        <w:t>For cuts and grazes:</w:t>
      </w:r>
    </w:p>
    <w:p w14:paraId="0A27B560"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put on disposable gloves to reduce the risk of infection</w:t>
      </w:r>
    </w:p>
    <w:p w14:paraId="3065D1A8"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stop any bleeding before applying any dressing to the wound by applying pressure to the wound with a clean, dry dressing</w:t>
      </w:r>
    </w:p>
    <w:p w14:paraId="4D28F332"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if the injury is to an upper limb, raise it above the head to reduce the flow of blood to the wound</w:t>
      </w:r>
    </w:p>
    <w:p w14:paraId="3706A4D9"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lastRenderedPageBreak/>
        <w:t xml:space="preserve">if the injury has occurred on a lower limb, </w:t>
      </w:r>
      <w:r w:rsidRPr="00EA335E">
        <w:rPr>
          <w:rFonts w:ascii="Open Sans" w:eastAsia="Open Sans" w:hAnsi="Open Sans" w:cs="Open Sans"/>
          <w:color w:val="auto"/>
        </w:rPr>
        <w:t>ask the client to lie down and raise the affected limb above the heart</w:t>
      </w:r>
    </w:p>
    <w:p w14:paraId="14EEF0F3"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when the bleeding has stopped, clean the wound with drinking-quality tap water, avoid the use of antiseptic as it may damage the skin around the injury which can slow the healing process</w:t>
      </w:r>
    </w:p>
    <w:p w14:paraId="2D9E6522" w14:textId="77777777" w:rsidR="00B87182" w:rsidRP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pat the area dry with a clean towel</w:t>
      </w:r>
    </w:p>
    <w:p w14:paraId="309A8E70" w14:textId="77777777" w:rsidR="00B87182" w:rsidRDefault="00B87182" w:rsidP="00B87182">
      <w:pPr>
        <w:numPr>
          <w:ilvl w:val="0"/>
          <w:numId w:val="27"/>
        </w:numPr>
        <w:spacing w:after="0"/>
        <w:jc w:val="both"/>
        <w:rPr>
          <w:rFonts w:ascii="Open Sans" w:eastAsia="Open Sans" w:hAnsi="Open Sans" w:cs="Open Sans"/>
          <w:color w:val="auto"/>
        </w:rPr>
      </w:pPr>
      <w:r w:rsidRPr="00B87182">
        <w:rPr>
          <w:rFonts w:ascii="Open Sans" w:eastAsia="Open Sans" w:hAnsi="Open Sans" w:cs="Open Sans"/>
          <w:color w:val="auto"/>
        </w:rPr>
        <w:t>apply a sterile adhesive dressing (plaster) to the injury. If the injury is too big for a plaster, use a clean, padded sterile dressing.</w:t>
      </w:r>
    </w:p>
    <w:p w14:paraId="162071D3" w14:textId="77777777" w:rsidR="007C2B80" w:rsidRPr="00B87182" w:rsidRDefault="007C2B80" w:rsidP="007C2B80">
      <w:pPr>
        <w:spacing w:after="0"/>
        <w:ind w:left="720"/>
        <w:jc w:val="both"/>
        <w:rPr>
          <w:rFonts w:ascii="Open Sans" w:eastAsia="Open Sans" w:hAnsi="Open Sans" w:cs="Open Sans"/>
          <w:color w:val="auto"/>
        </w:rPr>
      </w:pPr>
    </w:p>
    <w:p w14:paraId="3457244C" w14:textId="77777777" w:rsidR="00B87182" w:rsidRPr="00B87182" w:rsidRDefault="00B87182" w:rsidP="00B87182">
      <w:pPr>
        <w:jc w:val="both"/>
        <w:rPr>
          <w:rFonts w:ascii="Open Sans" w:eastAsia="Open Sans" w:hAnsi="Open Sans" w:cs="Open Sans"/>
          <w:color w:val="auto"/>
        </w:rPr>
      </w:pPr>
      <w:r w:rsidRPr="00B87182">
        <w:rPr>
          <w:rFonts w:ascii="Open Sans" w:eastAsia="Open Sans" w:hAnsi="Open Sans" w:cs="Open Sans"/>
          <w:color w:val="auto"/>
        </w:rPr>
        <w:t xml:space="preserve">For wounds with excessive or severe bleeding, extended application of pressure may be needed. If bleeding continues through the applied dressings, do not remove original dressings, but instead apply further dressings on top of the original. </w:t>
      </w:r>
    </w:p>
    <w:p w14:paraId="5480EB64" w14:textId="77777777" w:rsidR="000B71B4" w:rsidRPr="002B681F" w:rsidRDefault="000B71B4" w:rsidP="005B5304">
      <w:pPr>
        <w:rPr>
          <w:rFonts w:ascii="Open Sans" w:hAnsi="Open Sans" w:cs="Open Sans"/>
          <w:color w:val="auto"/>
        </w:rPr>
      </w:pPr>
    </w:p>
    <w:p w14:paraId="70D3377D" w14:textId="77777777" w:rsidR="00127C42" w:rsidRPr="002B681F" w:rsidRDefault="00B87182" w:rsidP="000269C5">
      <w:pPr>
        <w:pStyle w:val="Heading1"/>
      </w:pPr>
      <w:bookmarkStart w:id="7" w:name="_Toc148008835"/>
      <w:r>
        <w:t>Burns</w:t>
      </w:r>
      <w:bookmarkEnd w:id="7"/>
    </w:p>
    <w:p w14:paraId="7204A048" w14:textId="77777777" w:rsidR="00584997" w:rsidRPr="00EA335E" w:rsidRDefault="00584997" w:rsidP="00584997">
      <w:pPr>
        <w:jc w:val="both"/>
        <w:rPr>
          <w:rFonts w:ascii="Open Sans" w:eastAsia="Open Sans" w:hAnsi="Open Sans" w:cs="Open Sans"/>
          <w:color w:val="auto"/>
        </w:rPr>
      </w:pPr>
      <w:r w:rsidRPr="00EA335E">
        <w:rPr>
          <w:rFonts w:ascii="Open Sans" w:eastAsia="Open Sans" w:hAnsi="Open Sans" w:cs="Open Sans"/>
          <w:color w:val="auto"/>
        </w:rPr>
        <w:t>If a client has been burnt, the following First Aid techniques can be applied:</w:t>
      </w:r>
    </w:p>
    <w:p w14:paraId="3685DD52" w14:textId="77777777" w:rsidR="00584997" w:rsidRPr="00EA335E" w:rsidRDefault="00584997" w:rsidP="00584997">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cool the burn down as quickly as possible with cool running water</w:t>
      </w:r>
    </w:p>
    <w:p w14:paraId="488873AC" w14:textId="77777777" w:rsidR="00584997" w:rsidRPr="00EA335E" w:rsidRDefault="00584997" w:rsidP="00584997">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carefully remove any obstructive clothing and/or jewellery</w:t>
      </w:r>
    </w:p>
    <w:p w14:paraId="35CA6201" w14:textId="77777777" w:rsidR="00584997" w:rsidRPr="00584997" w:rsidRDefault="00584997" w:rsidP="00584997">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cover the burn with cling</w:t>
      </w:r>
      <w:r w:rsidRPr="00584997">
        <w:rPr>
          <w:rFonts w:ascii="Open Sans" w:eastAsia="Open Sans" w:hAnsi="Open Sans" w:cs="Open Sans"/>
          <w:color w:val="auto"/>
        </w:rPr>
        <w:t xml:space="preserve"> film</w:t>
      </w:r>
    </w:p>
    <w:p w14:paraId="301E9602" w14:textId="77777777" w:rsidR="00584997" w:rsidRPr="00584997" w:rsidRDefault="00584997" w:rsidP="00584997">
      <w:pPr>
        <w:numPr>
          <w:ilvl w:val="1"/>
          <w:numId w:val="27"/>
        </w:numPr>
        <w:spacing w:after="0"/>
        <w:jc w:val="both"/>
        <w:rPr>
          <w:rFonts w:ascii="Open Sans" w:eastAsia="Open Sans" w:hAnsi="Open Sans" w:cs="Open Sans"/>
          <w:color w:val="auto"/>
        </w:rPr>
      </w:pPr>
      <w:r w:rsidRPr="00584997">
        <w:rPr>
          <w:rFonts w:ascii="Open Sans" w:eastAsia="Open Sans" w:hAnsi="Open Sans" w:cs="Open Sans"/>
          <w:color w:val="auto"/>
        </w:rPr>
        <w:t>if cling film is not available, use a clean, dry dressing (avoid fluffy materials like cotton wool)</w:t>
      </w:r>
    </w:p>
    <w:p w14:paraId="206D95CF" w14:textId="77777777" w:rsidR="00584997" w:rsidRPr="00584997" w:rsidRDefault="00584997" w:rsidP="00584997">
      <w:pPr>
        <w:numPr>
          <w:ilvl w:val="1"/>
          <w:numId w:val="27"/>
        </w:numPr>
        <w:spacing w:after="0"/>
        <w:jc w:val="both"/>
        <w:rPr>
          <w:rFonts w:ascii="Open Sans" w:eastAsia="Open Sans" w:hAnsi="Open Sans" w:cs="Open Sans"/>
          <w:color w:val="auto"/>
        </w:rPr>
      </w:pPr>
      <w:r w:rsidRPr="00584997">
        <w:rPr>
          <w:rFonts w:ascii="Open Sans" w:eastAsia="Open Sans" w:hAnsi="Open Sans" w:cs="Open Sans"/>
          <w:color w:val="auto"/>
        </w:rPr>
        <w:t>make sure the covering is not too tight as the skin could swell from the burn</w:t>
      </w:r>
    </w:p>
    <w:p w14:paraId="2718D9D4" w14:textId="77777777" w:rsidR="00584997" w:rsidRPr="00584997" w:rsidRDefault="00584997" w:rsidP="00584997">
      <w:pPr>
        <w:numPr>
          <w:ilvl w:val="0"/>
          <w:numId w:val="27"/>
        </w:numPr>
        <w:jc w:val="both"/>
        <w:rPr>
          <w:rFonts w:ascii="Open Sans" w:eastAsia="Open Sans" w:hAnsi="Open Sans" w:cs="Open Sans"/>
          <w:color w:val="auto"/>
        </w:rPr>
      </w:pPr>
      <w:r w:rsidRPr="00584997">
        <w:rPr>
          <w:rFonts w:ascii="Open Sans" w:eastAsia="Open Sans" w:hAnsi="Open Sans" w:cs="Open Sans"/>
          <w:color w:val="auto"/>
        </w:rPr>
        <w:t>do not apply any creams or lotions to the burn.</w:t>
      </w:r>
    </w:p>
    <w:p w14:paraId="7F695342" w14:textId="77777777" w:rsidR="00812F73" w:rsidRPr="002B681F" w:rsidRDefault="00812F73" w:rsidP="00812F73">
      <w:pPr>
        <w:rPr>
          <w:rFonts w:ascii="Open Sans" w:hAnsi="Open Sans" w:cs="Open Sans"/>
          <w:color w:val="auto"/>
        </w:rPr>
      </w:pPr>
    </w:p>
    <w:p w14:paraId="06AC027E" w14:textId="77777777" w:rsidR="00127C42" w:rsidRDefault="00584997" w:rsidP="000269C5">
      <w:pPr>
        <w:pStyle w:val="Heading1"/>
      </w:pPr>
      <w:bookmarkStart w:id="8" w:name="_Toc148008836"/>
      <w:r>
        <w:t>Unconscious</w:t>
      </w:r>
      <w:bookmarkEnd w:id="8"/>
    </w:p>
    <w:p w14:paraId="0FE84476" w14:textId="77777777" w:rsidR="00584997" w:rsidRPr="00584997" w:rsidRDefault="00584997" w:rsidP="000232F0">
      <w:pPr>
        <w:jc w:val="both"/>
        <w:rPr>
          <w:rFonts w:ascii="Open Sans" w:hAnsi="Open Sans" w:cs="Open Sans"/>
          <w:b/>
          <w:bCs/>
          <w:color w:val="auto"/>
        </w:rPr>
      </w:pPr>
      <w:r w:rsidRPr="00584997">
        <w:rPr>
          <w:rFonts w:ascii="Open Sans" w:hAnsi="Open Sans" w:cs="Open Sans"/>
          <w:b/>
          <w:bCs/>
          <w:color w:val="auto"/>
        </w:rPr>
        <w:t>And Breathing</w:t>
      </w:r>
    </w:p>
    <w:p w14:paraId="5C972E8B" w14:textId="77777777" w:rsidR="005F0018" w:rsidRDefault="005F0018" w:rsidP="000232F0">
      <w:pPr>
        <w:jc w:val="both"/>
        <w:rPr>
          <w:rFonts w:ascii="Open Sans" w:hAnsi="Open Sans" w:cs="Open Sans"/>
          <w:color w:val="auto"/>
        </w:rPr>
      </w:pPr>
      <w:r w:rsidRPr="005F0018">
        <w:rPr>
          <w:rFonts w:ascii="Open Sans" w:hAnsi="Open Sans" w:cs="Open Sans"/>
          <w:color w:val="auto"/>
        </w:rPr>
        <w:t>If someone is unconscious and breathing, check for any injuries or other obvious signs of why they may be unconscious. If none are found and it is safe to do so, place the person in the recovery position before calling for help.</w:t>
      </w:r>
    </w:p>
    <w:p w14:paraId="16B4FE2C" w14:textId="77777777" w:rsidR="00810D5C" w:rsidRDefault="00810D5C" w:rsidP="000232F0">
      <w:pPr>
        <w:jc w:val="both"/>
        <w:rPr>
          <w:rFonts w:ascii="Open Sans" w:hAnsi="Open Sans" w:cs="Open Sans"/>
          <w:color w:val="auto"/>
        </w:rPr>
      </w:pPr>
    </w:p>
    <w:p w14:paraId="2EE175DF" w14:textId="77777777" w:rsidR="005F0018" w:rsidRPr="005F0018" w:rsidRDefault="005F0018" w:rsidP="000232F0">
      <w:pPr>
        <w:jc w:val="both"/>
        <w:rPr>
          <w:rFonts w:ascii="Open Sans" w:hAnsi="Open Sans" w:cs="Open Sans"/>
          <w:b/>
          <w:bCs/>
          <w:color w:val="auto"/>
        </w:rPr>
      </w:pPr>
      <w:r>
        <w:rPr>
          <w:rFonts w:ascii="Open Sans" w:hAnsi="Open Sans" w:cs="Open Sans"/>
          <w:b/>
          <w:bCs/>
          <w:color w:val="auto"/>
        </w:rPr>
        <w:t>And Not Breathing</w:t>
      </w:r>
    </w:p>
    <w:p w14:paraId="1A73AAA8" w14:textId="77777777" w:rsidR="001A7360" w:rsidRPr="001A7360" w:rsidRDefault="001A7360" w:rsidP="000232F0">
      <w:pPr>
        <w:jc w:val="both"/>
        <w:rPr>
          <w:rFonts w:ascii="Open Sans" w:hAnsi="Open Sans" w:cs="Open Sans"/>
          <w:color w:val="auto"/>
        </w:rPr>
      </w:pPr>
      <w:r w:rsidRPr="001A7360">
        <w:rPr>
          <w:rFonts w:ascii="Open Sans" w:hAnsi="Open Sans" w:cs="Open Sans"/>
          <w:color w:val="auto"/>
        </w:rPr>
        <w:lastRenderedPageBreak/>
        <w:t>In this situation, start CPR immediately. See the Adult Basic Life Support or Paediatric Life Support Policies for further details.</w:t>
      </w:r>
    </w:p>
    <w:p w14:paraId="62669CD0" w14:textId="77777777" w:rsidR="00A10050" w:rsidRPr="002B681F" w:rsidRDefault="00A10050" w:rsidP="00A10050">
      <w:pPr>
        <w:rPr>
          <w:rFonts w:ascii="Open Sans" w:hAnsi="Open Sans" w:cs="Open Sans"/>
          <w:color w:val="auto"/>
        </w:rPr>
      </w:pPr>
    </w:p>
    <w:p w14:paraId="159AB0BB" w14:textId="77777777" w:rsidR="00131950" w:rsidRPr="00EA335E" w:rsidRDefault="005C2266" w:rsidP="000269C5">
      <w:pPr>
        <w:pStyle w:val="Heading1"/>
      </w:pPr>
      <w:bookmarkStart w:id="9" w:name="_Toc148008837"/>
      <w:r w:rsidRPr="00EA335E">
        <w:t>Recovery Position</w:t>
      </w:r>
      <w:bookmarkEnd w:id="9"/>
    </w:p>
    <w:p w14:paraId="6A7AAF40" w14:textId="77777777" w:rsidR="000232F0" w:rsidRPr="00EA335E" w:rsidRDefault="000232F0" w:rsidP="000232F0">
      <w:pPr>
        <w:jc w:val="both"/>
        <w:rPr>
          <w:rFonts w:ascii="Open Sans" w:eastAsia="Open Sans" w:hAnsi="Open Sans" w:cs="Open Sans"/>
          <w:color w:val="auto"/>
        </w:rPr>
      </w:pPr>
      <w:r w:rsidRPr="00EA335E">
        <w:rPr>
          <w:rFonts w:ascii="Open Sans" w:eastAsia="Open Sans" w:hAnsi="Open Sans" w:cs="Open Sans"/>
          <w:color w:val="auto"/>
        </w:rPr>
        <w:t>Whether CPR has been started, or the clients did not require it, a client can be placed in the recovery position as follows:</w:t>
      </w:r>
    </w:p>
    <w:p w14:paraId="7FA228BA"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remove any glasses and carefully check pockets for potential hazards</w:t>
      </w:r>
    </w:p>
    <w:p w14:paraId="0B0158CA"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kneel next to the client and ensure both of their legs are straight</w:t>
      </w:r>
    </w:p>
    <w:p w14:paraId="4DB8028B"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place the arm nearest to you out at a right angle to the body, elbow bent with the hand in the palm-up position</w:t>
      </w:r>
    </w:p>
    <w:p w14:paraId="27465B13"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bring the far arm across the chest and hold the back of the hand against the client’s cheek nearest to you</w:t>
      </w:r>
    </w:p>
    <w:p w14:paraId="5120B3CE" w14:textId="77777777" w:rsidR="000232F0" w:rsidRPr="000232F0"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with your other hand, grasp the far</w:t>
      </w:r>
      <w:r w:rsidRPr="000232F0">
        <w:rPr>
          <w:rFonts w:ascii="Open Sans" w:eastAsia="Open Sans" w:hAnsi="Open Sans" w:cs="Open Sans"/>
          <w:color w:val="auto"/>
        </w:rPr>
        <w:t xml:space="preserve"> leg just above the knee and pull it up, keeping the foot on the ground</w:t>
      </w:r>
    </w:p>
    <w:p w14:paraId="6E9EBFBF" w14:textId="77777777" w:rsidR="000232F0" w:rsidRPr="00EA335E" w:rsidRDefault="000232F0" w:rsidP="000232F0">
      <w:pPr>
        <w:numPr>
          <w:ilvl w:val="0"/>
          <w:numId w:val="27"/>
        </w:numPr>
        <w:spacing w:after="0"/>
        <w:jc w:val="both"/>
        <w:rPr>
          <w:rFonts w:ascii="Open Sans" w:eastAsia="Open Sans" w:hAnsi="Open Sans" w:cs="Open Sans"/>
          <w:color w:val="auto"/>
        </w:rPr>
      </w:pPr>
      <w:r w:rsidRPr="000232F0">
        <w:rPr>
          <w:rFonts w:ascii="Open Sans" w:eastAsia="Open Sans" w:hAnsi="Open Sans" w:cs="Open Sans"/>
          <w:color w:val="auto"/>
        </w:rPr>
        <w:t xml:space="preserve">keeping their hand pressed against the cheek, </w:t>
      </w:r>
      <w:r w:rsidRPr="00EA335E">
        <w:rPr>
          <w:rFonts w:ascii="Open Sans" w:eastAsia="Open Sans" w:hAnsi="Open Sans" w:cs="Open Sans"/>
          <w:color w:val="auto"/>
        </w:rPr>
        <w:t>pull on the far leg to roll the client towards you on to their side</w:t>
      </w:r>
    </w:p>
    <w:p w14:paraId="5B2F0164"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adjust the upper leg so that both the hip and knee are bent at right angles</w:t>
      </w:r>
    </w:p>
    <w:p w14:paraId="35552EAC"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tilt the head back to make sure that the airway remains open</w:t>
      </w:r>
    </w:p>
    <w:p w14:paraId="1FEC520E"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if necessary, adjust the hand under the cheek to keep the head tilted and facing downwards to allow any liquid material to drain from the mouth</w:t>
      </w:r>
    </w:p>
    <w:p w14:paraId="4814A732" w14:textId="77777777" w:rsidR="000232F0" w:rsidRPr="00EA335E" w:rsidRDefault="000232F0" w:rsidP="000232F0">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check breathing regularly</w:t>
      </w:r>
    </w:p>
    <w:p w14:paraId="5B5F0746" w14:textId="77777777" w:rsidR="000232F0" w:rsidRPr="00EA335E" w:rsidRDefault="000232F0" w:rsidP="000232F0">
      <w:pPr>
        <w:numPr>
          <w:ilvl w:val="0"/>
          <w:numId w:val="27"/>
        </w:numPr>
        <w:ind w:left="714" w:hanging="357"/>
        <w:jc w:val="both"/>
        <w:rPr>
          <w:rFonts w:ascii="Open Sans" w:eastAsia="Open Sans" w:hAnsi="Open Sans" w:cs="Open Sans"/>
          <w:color w:val="auto"/>
        </w:rPr>
      </w:pPr>
      <w:r w:rsidRPr="00EA335E">
        <w:rPr>
          <w:rFonts w:ascii="Open Sans" w:eastAsia="Open Sans" w:hAnsi="Open Sans" w:cs="Open Sans"/>
          <w:color w:val="auto"/>
        </w:rPr>
        <w:t>be prepared to start CPR immediately if the client deteriorates or stops breathing normally.</w:t>
      </w:r>
    </w:p>
    <w:p w14:paraId="67A6E7A9" w14:textId="77777777" w:rsidR="00F93B14" w:rsidRPr="002B681F" w:rsidRDefault="00F93B14" w:rsidP="00F93B14">
      <w:pPr>
        <w:rPr>
          <w:rFonts w:ascii="Open Sans" w:hAnsi="Open Sans" w:cs="Open Sans"/>
          <w:color w:val="auto"/>
          <w:lang w:eastAsia="en-GB"/>
        </w:rPr>
      </w:pPr>
    </w:p>
    <w:p w14:paraId="0912396E" w14:textId="77777777" w:rsidR="004F01F0" w:rsidRPr="002B681F" w:rsidRDefault="000232F0" w:rsidP="000269C5">
      <w:pPr>
        <w:pStyle w:val="Heading1"/>
      </w:pPr>
      <w:bookmarkStart w:id="10" w:name="_Toc148008838"/>
      <w:r>
        <w:t>Shock</w:t>
      </w:r>
      <w:bookmarkEnd w:id="10"/>
    </w:p>
    <w:p w14:paraId="1B31EE2E" w14:textId="77777777" w:rsidR="004B076D" w:rsidRPr="004B076D" w:rsidRDefault="004B076D" w:rsidP="004B076D">
      <w:pPr>
        <w:jc w:val="both"/>
        <w:rPr>
          <w:rFonts w:ascii="Open Sans" w:eastAsia="Open Sans" w:hAnsi="Open Sans" w:cs="Open Sans"/>
          <w:color w:val="auto"/>
        </w:rPr>
      </w:pPr>
      <w:r w:rsidRPr="004B076D">
        <w:rPr>
          <w:rFonts w:ascii="Open Sans" w:eastAsia="Open Sans" w:hAnsi="Open Sans" w:cs="Open Sans"/>
          <w:color w:val="auto"/>
        </w:rPr>
        <w:t>First Aid personnel must understand how to recognise shock, acknowledging that it is a life-threatening condition that occurs when the vital organs of the body do not get enough oxygen. This can occur for the following reasons:</w:t>
      </w:r>
    </w:p>
    <w:p w14:paraId="658B1D8C"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severe internal or external bleeding</w:t>
      </w:r>
    </w:p>
    <w:p w14:paraId="24F95E99"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heart problems, such as a heart attack, or heart failure</w:t>
      </w:r>
    </w:p>
    <w:p w14:paraId="0DAEEC27"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loss of body fluids, from dehydration, diarrhoea, vomiting, or burns</w:t>
      </w:r>
    </w:p>
    <w:p w14:paraId="0AA63C1C"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severe allergic reactions and systemic infection (septic shock)</w:t>
      </w:r>
    </w:p>
    <w:p w14:paraId="265CAA88" w14:textId="77777777" w:rsidR="004B076D" w:rsidRPr="004B076D" w:rsidRDefault="004B076D" w:rsidP="004B076D">
      <w:pPr>
        <w:numPr>
          <w:ilvl w:val="0"/>
          <w:numId w:val="27"/>
        </w:numPr>
        <w:ind w:left="714" w:hanging="357"/>
        <w:jc w:val="both"/>
        <w:rPr>
          <w:rFonts w:ascii="Open Sans" w:eastAsia="Open Sans" w:hAnsi="Open Sans" w:cs="Open Sans"/>
          <w:color w:val="auto"/>
        </w:rPr>
      </w:pPr>
      <w:r w:rsidRPr="004B076D">
        <w:rPr>
          <w:rFonts w:ascii="Open Sans" w:eastAsia="Open Sans" w:hAnsi="Open Sans" w:cs="Open Sans"/>
          <w:color w:val="auto"/>
        </w:rPr>
        <w:t>spinal cord injury.</w:t>
      </w:r>
    </w:p>
    <w:p w14:paraId="4C06EB43" w14:textId="77777777" w:rsidR="004B076D" w:rsidRPr="004B076D" w:rsidRDefault="004B076D" w:rsidP="004B076D">
      <w:pPr>
        <w:jc w:val="both"/>
        <w:rPr>
          <w:rFonts w:ascii="Open Sans" w:eastAsia="Open Sans" w:hAnsi="Open Sans" w:cs="Open Sans"/>
          <w:color w:val="auto"/>
        </w:rPr>
      </w:pPr>
      <w:r w:rsidRPr="004B076D">
        <w:rPr>
          <w:rFonts w:ascii="Open Sans" w:eastAsia="Open Sans" w:hAnsi="Open Sans" w:cs="Open Sans"/>
          <w:color w:val="auto"/>
        </w:rPr>
        <w:lastRenderedPageBreak/>
        <w:t>First Aid personnel should be able to recognise shock as follows:</w:t>
      </w:r>
    </w:p>
    <w:p w14:paraId="407C4A99"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pale skin, which may be cold and clammy (with/without profuse sweating)</w:t>
      </w:r>
    </w:p>
    <w:p w14:paraId="7B46A094"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fast, weak pulse (when shock gets worse)</w:t>
      </w:r>
    </w:p>
    <w:p w14:paraId="5F8B352A"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fast, shallow breathing</w:t>
      </w:r>
    </w:p>
    <w:p w14:paraId="7A837F92"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grey blue skin, especially inside the lips</w:t>
      </w:r>
    </w:p>
    <w:p w14:paraId="21C1F2C9"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nausea and possible vomiting</w:t>
      </w:r>
    </w:p>
    <w:p w14:paraId="288BCE7B"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restlessness and aggressive behaviour</w:t>
      </w:r>
    </w:p>
    <w:p w14:paraId="167D06C6" w14:textId="77777777" w:rsidR="004B076D" w:rsidRPr="004B076D" w:rsidRDefault="004B076D" w:rsidP="004B076D">
      <w:pPr>
        <w:numPr>
          <w:ilvl w:val="0"/>
          <w:numId w:val="27"/>
        </w:numPr>
        <w:ind w:left="714" w:hanging="357"/>
        <w:jc w:val="both"/>
        <w:rPr>
          <w:rFonts w:ascii="Open Sans" w:eastAsia="Open Sans" w:hAnsi="Open Sans" w:cs="Open Sans"/>
          <w:color w:val="auto"/>
        </w:rPr>
      </w:pPr>
      <w:r w:rsidRPr="004B076D">
        <w:rPr>
          <w:rFonts w:ascii="Open Sans" w:eastAsia="Open Sans" w:hAnsi="Open Sans" w:cs="Open Sans"/>
          <w:color w:val="auto"/>
        </w:rPr>
        <w:t>the potential to become unresponsive.</w:t>
      </w:r>
    </w:p>
    <w:p w14:paraId="55799559" w14:textId="77777777" w:rsidR="004B076D" w:rsidRPr="004B076D" w:rsidRDefault="004B076D" w:rsidP="004B076D">
      <w:pPr>
        <w:jc w:val="both"/>
        <w:rPr>
          <w:rFonts w:ascii="Open Sans" w:eastAsia="Open Sans" w:hAnsi="Open Sans" w:cs="Open Sans"/>
          <w:color w:val="auto"/>
        </w:rPr>
      </w:pPr>
    </w:p>
    <w:p w14:paraId="346352BF" w14:textId="77777777" w:rsidR="004B076D" w:rsidRPr="004B076D" w:rsidRDefault="004B076D" w:rsidP="004B076D">
      <w:pPr>
        <w:jc w:val="both"/>
        <w:rPr>
          <w:rFonts w:ascii="Open Sans" w:eastAsia="Open Sans" w:hAnsi="Open Sans" w:cs="Open Sans"/>
          <w:b/>
          <w:color w:val="auto"/>
        </w:rPr>
      </w:pPr>
      <w:r w:rsidRPr="004B076D">
        <w:rPr>
          <w:rFonts w:ascii="Open Sans" w:eastAsia="Open Sans" w:hAnsi="Open Sans" w:cs="Open Sans"/>
          <w:b/>
          <w:color w:val="auto"/>
        </w:rPr>
        <w:t>Step 1. Safety</w:t>
      </w:r>
    </w:p>
    <w:p w14:paraId="616A33F0" w14:textId="77777777" w:rsidR="004B076D" w:rsidRPr="004B076D" w:rsidRDefault="004B076D" w:rsidP="004B076D">
      <w:pPr>
        <w:jc w:val="both"/>
        <w:rPr>
          <w:rFonts w:ascii="Open Sans" w:eastAsia="Open Sans" w:hAnsi="Open Sans" w:cs="Open Sans"/>
          <w:color w:val="auto"/>
        </w:rPr>
      </w:pPr>
      <w:r w:rsidRPr="00EA335E">
        <w:rPr>
          <w:rFonts w:ascii="Open Sans" w:eastAsia="Open Sans" w:hAnsi="Open Sans" w:cs="Open Sans"/>
          <w:color w:val="auto"/>
        </w:rPr>
        <w:t>Ensure that the client’s surroundings and any bystanders are safe before approaching. Apply all appropriate personal protective equipment (PPE) where available as soon as possible. Ensure the use of safe manual handling techniques when repositioning the client during resuscitation.</w:t>
      </w:r>
    </w:p>
    <w:p w14:paraId="42577420" w14:textId="77777777" w:rsidR="004B076D" w:rsidRPr="004B076D" w:rsidRDefault="004B076D" w:rsidP="004B076D">
      <w:pPr>
        <w:jc w:val="both"/>
        <w:rPr>
          <w:rFonts w:ascii="Open Sans" w:eastAsia="Open Sans" w:hAnsi="Open Sans" w:cs="Open Sans"/>
          <w:color w:val="auto"/>
        </w:rPr>
      </w:pPr>
    </w:p>
    <w:p w14:paraId="300EC5B8" w14:textId="77777777" w:rsidR="004B076D" w:rsidRPr="004B076D" w:rsidRDefault="004B076D" w:rsidP="004B076D">
      <w:pPr>
        <w:jc w:val="both"/>
        <w:rPr>
          <w:rFonts w:ascii="Open Sans" w:eastAsia="Open Sans" w:hAnsi="Open Sans" w:cs="Open Sans"/>
          <w:b/>
          <w:color w:val="auto"/>
        </w:rPr>
      </w:pPr>
      <w:r w:rsidRPr="004B076D">
        <w:rPr>
          <w:rFonts w:ascii="Open Sans" w:eastAsia="Open Sans" w:hAnsi="Open Sans" w:cs="Open Sans"/>
          <w:b/>
          <w:color w:val="auto"/>
        </w:rPr>
        <w:t>Step 2. Treat the cause of the shock</w:t>
      </w:r>
    </w:p>
    <w:p w14:paraId="41C3F25E" w14:textId="77777777" w:rsidR="004B076D" w:rsidRPr="004B076D" w:rsidRDefault="004B076D" w:rsidP="004B076D">
      <w:pPr>
        <w:jc w:val="both"/>
        <w:rPr>
          <w:rFonts w:ascii="Open Sans" w:eastAsia="Open Sans" w:hAnsi="Open Sans" w:cs="Open Sans"/>
          <w:color w:val="auto"/>
        </w:rPr>
      </w:pPr>
      <w:r w:rsidRPr="004B076D">
        <w:rPr>
          <w:rFonts w:ascii="Open Sans" w:eastAsia="Open Sans" w:hAnsi="Open Sans" w:cs="Open Sans"/>
          <w:color w:val="auto"/>
        </w:rPr>
        <w:t>This can include stopping or slowing down any severe blood loss as follows:</w:t>
      </w:r>
    </w:p>
    <w:p w14:paraId="1535E7C7" w14:textId="77777777" w:rsidR="004B076D" w:rsidRPr="004B076D" w:rsidRDefault="004B076D" w:rsidP="004B076D">
      <w:pPr>
        <w:numPr>
          <w:ilvl w:val="0"/>
          <w:numId w:val="27"/>
        </w:numPr>
        <w:spacing w:after="0"/>
        <w:jc w:val="both"/>
        <w:rPr>
          <w:rFonts w:ascii="Open Sans" w:eastAsia="Open Sans" w:hAnsi="Open Sans" w:cs="Open Sans"/>
          <w:color w:val="auto"/>
        </w:rPr>
      </w:pPr>
      <w:r w:rsidRPr="004B076D">
        <w:rPr>
          <w:rFonts w:ascii="Open Sans" w:eastAsia="Open Sans" w:hAnsi="Open Sans" w:cs="Open Sans"/>
          <w:color w:val="auto"/>
        </w:rPr>
        <w:t>apply and maintain pressure to the wound or injury with a clean dressing</w:t>
      </w:r>
    </w:p>
    <w:p w14:paraId="500978C9" w14:textId="77777777" w:rsidR="004B076D" w:rsidRPr="00EA335E" w:rsidRDefault="004B076D" w:rsidP="004B076D">
      <w:pPr>
        <w:numPr>
          <w:ilvl w:val="0"/>
          <w:numId w:val="27"/>
        </w:numPr>
        <w:ind w:left="714" w:hanging="357"/>
        <w:jc w:val="both"/>
        <w:rPr>
          <w:rFonts w:ascii="Open Sans" w:eastAsia="Open Sans" w:hAnsi="Open Sans" w:cs="Open Sans"/>
          <w:color w:val="auto"/>
        </w:rPr>
      </w:pPr>
      <w:r w:rsidRPr="00EA335E">
        <w:rPr>
          <w:rFonts w:ascii="Open Sans" w:eastAsia="Open Sans" w:hAnsi="Open Sans" w:cs="Open Sans"/>
          <w:color w:val="auto"/>
        </w:rPr>
        <w:t>encourage the client to lie down and elevate the limb above the level of the heart.</w:t>
      </w:r>
    </w:p>
    <w:p w14:paraId="166B9967" w14:textId="77777777" w:rsidR="004B076D" w:rsidRPr="00EA335E" w:rsidRDefault="004B076D" w:rsidP="004B076D">
      <w:pPr>
        <w:jc w:val="both"/>
        <w:rPr>
          <w:rFonts w:ascii="Open Sans" w:eastAsia="Open Sans" w:hAnsi="Open Sans" w:cs="Open Sans"/>
          <w:color w:val="auto"/>
        </w:rPr>
      </w:pPr>
      <w:r w:rsidRPr="00EA335E">
        <w:rPr>
          <w:rFonts w:ascii="Open Sans" w:eastAsia="Open Sans" w:hAnsi="Open Sans" w:cs="Open Sans"/>
          <w:color w:val="auto"/>
        </w:rPr>
        <w:t>If there is an embedded object:</w:t>
      </w:r>
    </w:p>
    <w:p w14:paraId="38E8CADA" w14:textId="77777777" w:rsidR="004B076D" w:rsidRPr="00EA335E" w:rsidRDefault="004B076D" w:rsidP="004B076D">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build up layers of dressings around the wound, but do not cover the object</w:t>
      </w:r>
    </w:p>
    <w:p w14:paraId="55BADD25" w14:textId="77777777" w:rsidR="004B076D" w:rsidRPr="00EA335E" w:rsidRDefault="004B076D" w:rsidP="004B076D">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ensure the object is securely in place with bandages</w:t>
      </w:r>
    </w:p>
    <w:p w14:paraId="7CC2A702" w14:textId="77777777" w:rsidR="004B076D" w:rsidRPr="00EA335E" w:rsidRDefault="004B076D" w:rsidP="004B076D">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apply firm pressure to the dressings on each side of the wound</w:t>
      </w:r>
    </w:p>
    <w:p w14:paraId="528DFE5F" w14:textId="77777777" w:rsidR="004B076D" w:rsidRPr="00EA335E" w:rsidRDefault="004B076D" w:rsidP="004B076D">
      <w:pPr>
        <w:numPr>
          <w:ilvl w:val="0"/>
          <w:numId w:val="27"/>
        </w:numPr>
        <w:spacing w:after="0"/>
        <w:jc w:val="both"/>
        <w:rPr>
          <w:rFonts w:ascii="Open Sans" w:eastAsia="Open Sans" w:hAnsi="Open Sans" w:cs="Open Sans"/>
          <w:color w:val="auto"/>
        </w:rPr>
      </w:pPr>
      <w:r w:rsidRPr="00EA335E">
        <w:rPr>
          <w:rFonts w:ascii="Open Sans" w:eastAsia="Open Sans" w:hAnsi="Open Sans" w:cs="Open Sans"/>
          <w:color w:val="auto"/>
        </w:rPr>
        <w:t>elevate the injured limb</w:t>
      </w:r>
    </w:p>
    <w:p w14:paraId="2C646C16" w14:textId="77777777" w:rsidR="004B076D" w:rsidRPr="00EA335E" w:rsidRDefault="004B076D" w:rsidP="004B076D">
      <w:pPr>
        <w:numPr>
          <w:ilvl w:val="0"/>
          <w:numId w:val="27"/>
        </w:numPr>
        <w:ind w:left="714" w:hanging="357"/>
        <w:jc w:val="both"/>
        <w:rPr>
          <w:rFonts w:ascii="Open Sans" w:eastAsia="Open Sans" w:hAnsi="Open Sans" w:cs="Open Sans"/>
          <w:color w:val="auto"/>
        </w:rPr>
      </w:pPr>
      <w:r w:rsidRPr="00EA335E">
        <w:rPr>
          <w:rFonts w:ascii="Open Sans" w:eastAsia="Open Sans" w:hAnsi="Open Sans" w:cs="Open Sans"/>
          <w:color w:val="auto"/>
        </w:rPr>
        <w:t>loosen any tight clothing around the neck, chest, and waist to make sure it does not constrict their blood flow</w:t>
      </w:r>
    </w:p>
    <w:p w14:paraId="23935F36" w14:textId="77777777" w:rsidR="004B076D" w:rsidRPr="00EA335E" w:rsidRDefault="004B076D" w:rsidP="004B076D">
      <w:pPr>
        <w:jc w:val="both"/>
        <w:rPr>
          <w:rFonts w:ascii="Open Sans" w:eastAsia="Open Sans" w:hAnsi="Open Sans" w:cs="Open Sans"/>
          <w:color w:val="auto"/>
        </w:rPr>
      </w:pPr>
    </w:p>
    <w:p w14:paraId="67B85E93" w14:textId="77777777" w:rsidR="004B076D" w:rsidRPr="00EA335E" w:rsidRDefault="004B076D" w:rsidP="004B076D">
      <w:pPr>
        <w:jc w:val="both"/>
        <w:rPr>
          <w:rFonts w:ascii="Open Sans" w:eastAsia="Open Sans" w:hAnsi="Open Sans" w:cs="Open Sans"/>
          <w:b/>
          <w:color w:val="auto"/>
        </w:rPr>
      </w:pPr>
      <w:r w:rsidRPr="00EA335E">
        <w:rPr>
          <w:rFonts w:ascii="Open Sans" w:eastAsia="Open Sans" w:hAnsi="Open Sans" w:cs="Open Sans"/>
          <w:b/>
          <w:color w:val="auto"/>
        </w:rPr>
        <w:t>Step 3. Call an ambulance (999)</w:t>
      </w:r>
    </w:p>
    <w:p w14:paraId="271123F1" w14:textId="77777777" w:rsidR="004B076D" w:rsidRPr="00EA335E" w:rsidRDefault="004B076D" w:rsidP="004B076D">
      <w:pPr>
        <w:jc w:val="both"/>
        <w:rPr>
          <w:rFonts w:ascii="Open Sans" w:eastAsia="Open Sans" w:hAnsi="Open Sans" w:cs="Open Sans"/>
          <w:color w:val="auto"/>
        </w:rPr>
      </w:pPr>
      <w:r w:rsidRPr="00EA335E">
        <w:rPr>
          <w:rFonts w:ascii="Open Sans" w:eastAsia="Open Sans" w:hAnsi="Open Sans" w:cs="Open Sans"/>
          <w:color w:val="auto"/>
        </w:rPr>
        <w:t>Stay with the client and, where possible, ask another person to call 999. Otherwise, call yourself and place the phone on speaker, where possible.</w:t>
      </w:r>
    </w:p>
    <w:p w14:paraId="579C95AA" w14:textId="77777777" w:rsidR="004B076D" w:rsidRPr="00EA335E" w:rsidRDefault="004B076D" w:rsidP="004B076D">
      <w:pPr>
        <w:jc w:val="both"/>
        <w:rPr>
          <w:rFonts w:ascii="Open Sans" w:eastAsia="Open Sans" w:hAnsi="Open Sans" w:cs="Open Sans"/>
          <w:color w:val="auto"/>
        </w:rPr>
      </w:pPr>
    </w:p>
    <w:p w14:paraId="2D266EAE" w14:textId="77777777" w:rsidR="004B076D" w:rsidRPr="00EA335E" w:rsidRDefault="004B076D" w:rsidP="004B076D">
      <w:pPr>
        <w:jc w:val="both"/>
        <w:rPr>
          <w:rFonts w:ascii="Open Sans" w:eastAsia="Open Sans" w:hAnsi="Open Sans" w:cs="Open Sans"/>
          <w:b/>
          <w:color w:val="auto"/>
        </w:rPr>
      </w:pPr>
      <w:r w:rsidRPr="00EA335E">
        <w:rPr>
          <w:rFonts w:ascii="Open Sans" w:eastAsia="Open Sans" w:hAnsi="Open Sans" w:cs="Open Sans"/>
          <w:b/>
          <w:color w:val="auto"/>
        </w:rPr>
        <w:t>Step 4. Calm and reassure</w:t>
      </w:r>
    </w:p>
    <w:p w14:paraId="3670CD79" w14:textId="77777777" w:rsidR="004B076D" w:rsidRPr="004B076D" w:rsidRDefault="004B076D" w:rsidP="004B076D">
      <w:pPr>
        <w:jc w:val="both"/>
        <w:rPr>
          <w:rFonts w:ascii="Open Sans" w:eastAsia="Open Sans" w:hAnsi="Open Sans" w:cs="Open Sans"/>
          <w:color w:val="auto"/>
        </w:rPr>
      </w:pPr>
      <w:r w:rsidRPr="00EA335E">
        <w:rPr>
          <w:rFonts w:ascii="Open Sans" w:eastAsia="Open Sans" w:hAnsi="Open Sans" w:cs="Open Sans"/>
          <w:color w:val="auto"/>
        </w:rPr>
        <w:lastRenderedPageBreak/>
        <w:t>Anxiety, discomfort, or pain can make shock worse by increasing the body’s demand for oxygen, so try to reassure the client and keep them calm if you</w:t>
      </w:r>
      <w:r w:rsidRPr="004B076D">
        <w:rPr>
          <w:rFonts w:ascii="Open Sans" w:eastAsia="Open Sans" w:hAnsi="Open Sans" w:cs="Open Sans"/>
          <w:color w:val="auto"/>
        </w:rPr>
        <w:t xml:space="preserve"> can.</w:t>
      </w:r>
    </w:p>
    <w:p w14:paraId="208760A5" w14:textId="77777777" w:rsidR="004B076D" w:rsidRPr="004B076D" w:rsidRDefault="004B076D" w:rsidP="004B076D">
      <w:pPr>
        <w:jc w:val="both"/>
        <w:rPr>
          <w:rFonts w:ascii="Open Sans" w:eastAsia="Open Sans" w:hAnsi="Open Sans" w:cs="Open Sans"/>
          <w:color w:val="auto"/>
        </w:rPr>
      </w:pPr>
    </w:p>
    <w:p w14:paraId="04934A93" w14:textId="77777777" w:rsidR="004B076D" w:rsidRPr="004B076D" w:rsidRDefault="004B076D" w:rsidP="004B076D">
      <w:pPr>
        <w:jc w:val="both"/>
        <w:rPr>
          <w:rFonts w:ascii="Open Sans" w:eastAsia="Open Sans" w:hAnsi="Open Sans" w:cs="Open Sans"/>
          <w:b/>
          <w:color w:val="auto"/>
        </w:rPr>
      </w:pPr>
      <w:r w:rsidRPr="004B076D">
        <w:rPr>
          <w:rFonts w:ascii="Open Sans" w:eastAsia="Open Sans" w:hAnsi="Open Sans" w:cs="Open Sans"/>
          <w:b/>
          <w:color w:val="auto"/>
        </w:rPr>
        <w:t>Step 5. Monitor their response</w:t>
      </w:r>
    </w:p>
    <w:p w14:paraId="21A09876" w14:textId="77777777" w:rsidR="004B076D" w:rsidRPr="004B076D" w:rsidRDefault="004B076D" w:rsidP="004B076D">
      <w:pPr>
        <w:jc w:val="both"/>
        <w:rPr>
          <w:rFonts w:ascii="Open Sans" w:eastAsia="Open Sans" w:hAnsi="Open Sans" w:cs="Open Sans"/>
          <w:color w:val="auto"/>
        </w:rPr>
      </w:pPr>
      <w:r w:rsidRPr="004B076D">
        <w:rPr>
          <w:rFonts w:ascii="Open Sans" w:eastAsia="Open Sans" w:hAnsi="Open Sans" w:cs="Open Sans"/>
          <w:color w:val="auto"/>
        </w:rPr>
        <w:t>Monitor their symptoms (as detailed above) as well as their level of consciousness. Prepare to handover to emergency services using either:</w:t>
      </w:r>
    </w:p>
    <w:p w14:paraId="29059D0B" w14:textId="77777777" w:rsidR="004B076D" w:rsidRPr="004B076D" w:rsidRDefault="004B076D" w:rsidP="004B076D">
      <w:pPr>
        <w:numPr>
          <w:ilvl w:val="0"/>
          <w:numId w:val="27"/>
        </w:numPr>
        <w:ind w:left="714" w:hanging="357"/>
        <w:jc w:val="both"/>
        <w:rPr>
          <w:rFonts w:ascii="Open Sans" w:eastAsia="Open Sans" w:hAnsi="Open Sans" w:cs="Open Sans"/>
          <w:color w:val="auto"/>
        </w:rPr>
      </w:pPr>
      <w:r w:rsidRPr="004B076D">
        <w:rPr>
          <w:rFonts w:ascii="Open Sans" w:eastAsia="Open Sans" w:hAnsi="Open Sans" w:cs="Open Sans"/>
          <w:color w:val="auto"/>
        </w:rPr>
        <w:t xml:space="preserve">SBAR (Situation, Background, Assessment, Recommendation) or </w:t>
      </w:r>
    </w:p>
    <w:p w14:paraId="57666EFC" w14:textId="38879488" w:rsidR="004B076D" w:rsidRDefault="004B076D" w:rsidP="004B076D">
      <w:pPr>
        <w:numPr>
          <w:ilvl w:val="0"/>
          <w:numId w:val="27"/>
        </w:numPr>
        <w:ind w:left="714" w:hanging="357"/>
        <w:jc w:val="both"/>
        <w:rPr>
          <w:rFonts w:ascii="Open Sans" w:eastAsia="Open Sans" w:hAnsi="Open Sans" w:cs="Open Sans"/>
          <w:color w:val="auto"/>
        </w:rPr>
      </w:pPr>
      <w:r w:rsidRPr="004B076D">
        <w:rPr>
          <w:rFonts w:ascii="Open Sans" w:eastAsia="Open Sans" w:hAnsi="Open Sans" w:cs="Open Sans"/>
          <w:color w:val="auto"/>
        </w:rPr>
        <w:t>RSVP (Reason, Story, Vital signs, Plan) format</w:t>
      </w:r>
      <w:r w:rsidR="00810D5C">
        <w:rPr>
          <w:rFonts w:ascii="Open Sans" w:eastAsia="Open Sans" w:hAnsi="Open Sans" w:cs="Open Sans"/>
          <w:color w:val="auto"/>
        </w:rPr>
        <w:t>.</w:t>
      </w:r>
    </w:p>
    <w:p w14:paraId="0FBC9809" w14:textId="77777777" w:rsidR="004B076D" w:rsidRPr="004B076D" w:rsidRDefault="004B076D" w:rsidP="004B076D">
      <w:pPr>
        <w:jc w:val="both"/>
        <w:rPr>
          <w:rFonts w:ascii="Open Sans" w:eastAsia="Open Sans" w:hAnsi="Open Sans" w:cs="Open Sans"/>
          <w:color w:val="auto"/>
        </w:rPr>
      </w:pPr>
    </w:p>
    <w:p w14:paraId="5121469E" w14:textId="77777777" w:rsidR="002B2499" w:rsidRPr="002B681F" w:rsidRDefault="001622B9" w:rsidP="000269C5">
      <w:pPr>
        <w:pStyle w:val="Heading1"/>
      </w:pPr>
      <w:bookmarkStart w:id="11" w:name="_Toc148008839"/>
      <w:r w:rsidRPr="002B681F">
        <w:t>Monitoring</w:t>
      </w:r>
      <w:bookmarkEnd w:id="11"/>
    </w:p>
    <w:p w14:paraId="049F01D4" w14:textId="77777777" w:rsidR="002568FE" w:rsidRPr="002568FE" w:rsidRDefault="002568FE" w:rsidP="002568FE">
      <w:pPr>
        <w:jc w:val="both"/>
        <w:rPr>
          <w:rFonts w:ascii="Open Sans" w:eastAsia="Open Sans" w:hAnsi="Open Sans" w:cs="Open Sans"/>
          <w:color w:val="auto"/>
        </w:rPr>
      </w:pPr>
      <w:r w:rsidRPr="002568FE">
        <w:rPr>
          <w:rFonts w:ascii="Open Sans" w:eastAsia="Open Sans" w:hAnsi="Open Sans" w:cs="Open Sans"/>
          <w:color w:val="auto"/>
        </w:rPr>
        <w:t xml:space="preserve">The effectiveness of this policy will be monitored through routine audit as well as the investigation of any adverse incidents. </w:t>
      </w:r>
    </w:p>
    <w:p w14:paraId="6315E11A" w14:textId="77777777" w:rsidR="001622B9" w:rsidRPr="002B681F" w:rsidRDefault="001622B9" w:rsidP="001622B9">
      <w:pPr>
        <w:rPr>
          <w:rFonts w:ascii="Open Sans" w:hAnsi="Open Sans" w:cs="Open Sans"/>
          <w:color w:val="auto"/>
        </w:rPr>
      </w:pPr>
    </w:p>
    <w:p w14:paraId="5969A066" w14:textId="77777777" w:rsidR="002B2499" w:rsidRPr="002B681F" w:rsidRDefault="00B524DF" w:rsidP="000269C5">
      <w:pPr>
        <w:pStyle w:val="Heading1"/>
      </w:pPr>
      <w:bookmarkStart w:id="12" w:name="_Toc148008840"/>
      <w:r w:rsidRPr="002B681F">
        <w:t>Related Policies</w:t>
      </w:r>
      <w:bookmarkEnd w:id="12"/>
    </w:p>
    <w:p w14:paraId="6DACC840"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Governance and Risk Policy </w:t>
      </w:r>
    </w:p>
    <w:p w14:paraId="188B3F6B"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Incident Management Policy </w:t>
      </w:r>
    </w:p>
    <w:p w14:paraId="310CA6FE"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Information Governance and Record Keeping Policy </w:t>
      </w:r>
    </w:p>
    <w:p w14:paraId="4D6F1DD0"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Moving and Handling Policy </w:t>
      </w:r>
    </w:p>
    <w:p w14:paraId="3AD78F9A"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Quality Assurance Policy </w:t>
      </w:r>
    </w:p>
    <w:p w14:paraId="7AACD504"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Resuscitation </w:t>
      </w:r>
      <w:r>
        <w:rPr>
          <w:rFonts w:ascii="Open Sans" w:eastAsia="Open Sans" w:hAnsi="Open Sans" w:cs="Open Sans"/>
          <w:color w:val="auto"/>
        </w:rPr>
        <w:t xml:space="preserve">Adult </w:t>
      </w:r>
      <w:r w:rsidRPr="00F55238">
        <w:rPr>
          <w:rFonts w:ascii="Open Sans" w:eastAsia="Open Sans" w:hAnsi="Open Sans" w:cs="Open Sans"/>
          <w:color w:val="auto"/>
        </w:rPr>
        <w:t xml:space="preserve">Policy </w:t>
      </w:r>
    </w:p>
    <w:p w14:paraId="537504FF" w14:textId="77777777" w:rsidR="00810D5C" w:rsidRPr="00F55238" w:rsidRDefault="00810D5C" w:rsidP="00F55238">
      <w:pPr>
        <w:pStyle w:val="ListParagraph"/>
        <w:numPr>
          <w:ilvl w:val="0"/>
          <w:numId w:val="28"/>
        </w:numPr>
        <w:rPr>
          <w:rFonts w:ascii="Open Sans" w:eastAsia="Open Sans" w:hAnsi="Open Sans" w:cs="Open Sans"/>
          <w:color w:val="auto"/>
        </w:rPr>
      </w:pPr>
      <w:r w:rsidRPr="00F55238">
        <w:rPr>
          <w:rFonts w:ascii="Open Sans" w:eastAsia="Open Sans" w:hAnsi="Open Sans" w:cs="Open Sans"/>
          <w:color w:val="auto"/>
        </w:rPr>
        <w:t xml:space="preserve">Resuscitation </w:t>
      </w:r>
      <w:r>
        <w:rPr>
          <w:rFonts w:ascii="Open Sans" w:eastAsia="Open Sans" w:hAnsi="Open Sans" w:cs="Open Sans"/>
          <w:color w:val="auto"/>
        </w:rPr>
        <w:t xml:space="preserve">Child </w:t>
      </w:r>
      <w:r w:rsidRPr="00F55238">
        <w:rPr>
          <w:rFonts w:ascii="Open Sans" w:eastAsia="Open Sans" w:hAnsi="Open Sans" w:cs="Open Sans"/>
          <w:color w:val="auto"/>
        </w:rPr>
        <w:t xml:space="preserve">Policy </w:t>
      </w:r>
    </w:p>
    <w:p w14:paraId="158C10C3" w14:textId="77777777" w:rsidR="00B524DF" w:rsidRPr="002B681F" w:rsidRDefault="00B524DF" w:rsidP="00B524DF">
      <w:pPr>
        <w:rPr>
          <w:rFonts w:ascii="Open Sans" w:hAnsi="Open Sans" w:cs="Open Sans"/>
          <w:color w:val="auto"/>
        </w:rPr>
      </w:pPr>
    </w:p>
    <w:p w14:paraId="396BC35C" w14:textId="77777777" w:rsidR="002B2499" w:rsidRPr="002B681F" w:rsidRDefault="00F17033" w:rsidP="000269C5">
      <w:pPr>
        <w:pStyle w:val="Heading1"/>
      </w:pPr>
      <w:bookmarkStart w:id="13" w:name="_Toc148008841"/>
      <w:r w:rsidRPr="002B681F">
        <w:t>Legislation and Guidance</w:t>
      </w:r>
      <w:bookmarkEnd w:id="13"/>
    </w:p>
    <w:p w14:paraId="763274F0" w14:textId="77777777" w:rsidR="00F55238" w:rsidRPr="00F55238" w:rsidRDefault="00F55238" w:rsidP="00F55238">
      <w:pPr>
        <w:rPr>
          <w:rFonts w:ascii="Open Sans" w:eastAsia="Times New Roman" w:hAnsi="Open Sans" w:cs="Open Sans"/>
          <w:color w:val="auto"/>
          <w:lang w:eastAsia="en-GB"/>
        </w:rPr>
      </w:pPr>
      <w:r>
        <w:rPr>
          <w:rFonts w:ascii="Open Sans" w:eastAsia="Times New Roman" w:hAnsi="Open Sans" w:cs="Open Sans"/>
          <w:b/>
          <w:bCs/>
          <w:color w:val="auto"/>
          <w:lang w:eastAsia="en-GB"/>
        </w:rPr>
        <w:t>Guidance</w:t>
      </w:r>
    </w:p>
    <w:p w14:paraId="08BD1733" w14:textId="77777777" w:rsidR="00E420DD" w:rsidRPr="00F55238" w:rsidRDefault="00E420DD" w:rsidP="00F55238">
      <w:pPr>
        <w:pStyle w:val="ListParagraph"/>
        <w:numPr>
          <w:ilvl w:val="0"/>
          <w:numId w:val="29"/>
        </w:numPr>
        <w:rPr>
          <w:rFonts w:ascii="Open Sans" w:eastAsia="Times New Roman" w:hAnsi="Open Sans" w:cs="Open Sans"/>
          <w:color w:val="auto"/>
          <w:lang w:eastAsia="en-GB"/>
        </w:rPr>
      </w:pPr>
      <w:r w:rsidRPr="00F55238">
        <w:rPr>
          <w:rFonts w:ascii="Open Sans" w:eastAsia="Times New Roman" w:hAnsi="Open Sans" w:cs="Open Sans"/>
          <w:color w:val="auto"/>
          <w:lang w:eastAsia="en-GB"/>
        </w:rPr>
        <w:t xml:space="preserve">St. John Ambulance: Shock - Symptoms &amp; First Aid Advice </w:t>
      </w:r>
      <w:hyperlink r:id="rId12" w:history="1">
        <w:r w:rsidRPr="00F55238">
          <w:rPr>
            <w:rStyle w:val="Hyperlink"/>
            <w:rFonts w:ascii="Open Sans" w:eastAsia="Times New Roman" w:hAnsi="Open Sans" w:cs="Open Sans"/>
            <w:lang w:eastAsia="en-GB"/>
          </w:rPr>
          <w:t>https://www.sja.org.uk/get-advice/first-aid-advice/bleeding/shock/</w:t>
        </w:r>
      </w:hyperlink>
      <w:r w:rsidRPr="00F55238">
        <w:rPr>
          <w:rFonts w:ascii="Open Sans" w:eastAsia="Times New Roman" w:hAnsi="Open Sans" w:cs="Open Sans"/>
          <w:color w:val="auto"/>
          <w:lang w:eastAsia="en-GB"/>
        </w:rPr>
        <w:t xml:space="preserve">  </w:t>
      </w:r>
    </w:p>
    <w:p w14:paraId="592FA451" w14:textId="77777777" w:rsidR="00F17033" w:rsidRPr="00F55238" w:rsidRDefault="00E420DD" w:rsidP="00F55238">
      <w:pPr>
        <w:pStyle w:val="ListParagraph"/>
        <w:numPr>
          <w:ilvl w:val="0"/>
          <w:numId w:val="29"/>
        </w:numPr>
        <w:rPr>
          <w:rFonts w:ascii="Open Sans" w:hAnsi="Open Sans" w:cs="Open Sans"/>
          <w:color w:val="auto"/>
        </w:rPr>
      </w:pPr>
      <w:r w:rsidRPr="00F55238">
        <w:rPr>
          <w:rFonts w:ascii="Open Sans" w:eastAsia="Times New Roman" w:hAnsi="Open Sans" w:cs="Open Sans"/>
          <w:color w:val="auto"/>
          <w:lang w:eastAsia="en-GB"/>
        </w:rPr>
        <w:t xml:space="preserve">Health and Safety Executive </w:t>
      </w:r>
      <w:hyperlink r:id="rId13" w:history="1">
        <w:r w:rsidRPr="00F55238">
          <w:rPr>
            <w:rStyle w:val="Hyperlink"/>
            <w:rFonts w:ascii="Open Sans" w:eastAsia="Times New Roman" w:hAnsi="Open Sans" w:cs="Open Sans"/>
            <w:lang w:eastAsia="en-GB"/>
          </w:rPr>
          <w:t>https://www.hse.gov.uk/firstaid/legislation.htm</w:t>
        </w:r>
      </w:hyperlink>
      <w:r w:rsidRPr="00F55238">
        <w:rPr>
          <w:rFonts w:ascii="Open Sans" w:eastAsia="Times New Roman" w:hAnsi="Open Sans" w:cs="Open Sans"/>
          <w:color w:val="auto"/>
          <w:lang w:eastAsia="en-GB"/>
        </w:rPr>
        <w:t xml:space="preserve"> </w:t>
      </w:r>
    </w:p>
    <w:p w14:paraId="2D5446D4" w14:textId="77777777" w:rsidR="009513F7" w:rsidRDefault="009513F7">
      <w:pPr>
        <w:rPr>
          <w:rFonts w:ascii="Open Sans" w:eastAsia="Times New Roman" w:hAnsi="Open Sans" w:cs="Open Sans"/>
          <w:b/>
          <w:color w:val="264467"/>
          <w:sz w:val="36"/>
          <w:szCs w:val="32"/>
        </w:rPr>
      </w:pPr>
      <w:bookmarkStart w:id="14" w:name="_Toc97280968"/>
      <w:bookmarkStart w:id="15" w:name="_Toc97728272"/>
      <w:bookmarkStart w:id="16" w:name="_Toc97798240"/>
      <w:r>
        <w:br w:type="page"/>
      </w:r>
    </w:p>
    <w:p w14:paraId="152E0E95" w14:textId="77777777" w:rsidR="00D94E5F" w:rsidRPr="002B681F" w:rsidRDefault="00D94E5F" w:rsidP="00D94E5F">
      <w:pPr>
        <w:pStyle w:val="Heading1"/>
      </w:pPr>
      <w:bookmarkStart w:id="17" w:name="_Toc148008842"/>
      <w:r>
        <w:lastRenderedPageBreak/>
        <w:t>Summary of Review</w:t>
      </w:r>
      <w:bookmarkEnd w:id="14"/>
      <w:bookmarkEnd w:id="15"/>
      <w:bookmarkEnd w:id="16"/>
      <w:bookmarkEnd w:id="17"/>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94E5F" w14:paraId="627AC88A" w14:textId="77777777" w:rsidTr="00FE72A3">
        <w:trPr>
          <w:cantSplit/>
          <w:trHeight w:val="612"/>
        </w:trPr>
        <w:tc>
          <w:tcPr>
            <w:tcW w:w="4490" w:type="dxa"/>
            <w:shd w:val="clear" w:color="auto" w:fill="DEEAF6" w:themeFill="accent5" w:themeFillTint="33"/>
            <w:vAlign w:val="center"/>
          </w:tcPr>
          <w:p w14:paraId="22F21C42"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D32D74F"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94E5F" w14:paraId="68687D2F" w14:textId="77777777" w:rsidTr="00FE72A3">
        <w:trPr>
          <w:cantSplit/>
          <w:trHeight w:val="612"/>
        </w:trPr>
        <w:tc>
          <w:tcPr>
            <w:tcW w:w="4490" w:type="dxa"/>
            <w:shd w:val="clear" w:color="auto" w:fill="DEEAF6" w:themeFill="accent5" w:themeFillTint="33"/>
            <w:vAlign w:val="center"/>
          </w:tcPr>
          <w:p w14:paraId="1B6C43FB"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47358096-d191-461f-a3e8-291b07f71edb"/>
            <w:id w:val="728880035"/>
            <w:placeholder>
              <w:docPart w:val="F07C761EC922407AB3ECC1C2C40D49D6"/>
            </w:placeholder>
          </w:sdtPr>
          <w:sdtEndPr/>
          <w:sdtContent>
            <w:tc>
              <w:tcPr>
                <w:tcW w:w="4490" w:type="dxa"/>
                <w:shd w:val="clear" w:color="auto" w:fill="F2F2F2" w:themeFill="background1" w:themeFillShade="F2"/>
                <w:vAlign w:val="center"/>
              </w:tcPr>
              <w:p w14:paraId="2378B29A" w14:textId="30D72343" w:rsidR="00D94E5F" w:rsidRPr="00C25F0F" w:rsidRDefault="009D3203"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9D3203">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94E5F" w14:paraId="0AA5028C" w14:textId="77777777" w:rsidTr="00FE72A3">
        <w:trPr>
          <w:cantSplit/>
          <w:trHeight w:val="612"/>
        </w:trPr>
        <w:tc>
          <w:tcPr>
            <w:tcW w:w="4490" w:type="dxa"/>
            <w:shd w:val="clear" w:color="auto" w:fill="DEEAF6" w:themeFill="accent5" w:themeFillTint="33"/>
            <w:vAlign w:val="center"/>
          </w:tcPr>
          <w:p w14:paraId="0B97599B"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8554781" w14:textId="77777777" w:rsidR="00D94E5F" w:rsidRPr="00C25F0F" w:rsidRDefault="00D94E5F" w:rsidP="00FE72A3">
            <w:pPr>
              <w:keepNext/>
              <w:keepLines/>
              <w:rPr>
                <w:rFonts w:ascii="Open Sans" w:hAnsi="Open Sans" w:cs="Open Sans"/>
                <w:color w:val="auto"/>
                <w:sz w:val="20"/>
                <w:szCs w:val="20"/>
              </w:rPr>
            </w:pPr>
          </w:p>
        </w:tc>
      </w:tr>
      <w:tr w:rsidR="00D94E5F" w14:paraId="3303B41E" w14:textId="77777777" w:rsidTr="00FE72A3">
        <w:trPr>
          <w:cantSplit/>
          <w:trHeight w:val="550"/>
        </w:trPr>
        <w:tc>
          <w:tcPr>
            <w:tcW w:w="4490" w:type="dxa"/>
            <w:shd w:val="clear" w:color="auto" w:fill="DEEAF6" w:themeFill="accent5" w:themeFillTint="33"/>
            <w:vAlign w:val="center"/>
          </w:tcPr>
          <w:p w14:paraId="775F70CD"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3774E4D" w14:textId="77777777" w:rsidR="00D94E5F" w:rsidRPr="00C25F0F" w:rsidRDefault="00D94E5F" w:rsidP="00FE72A3">
            <w:pPr>
              <w:keepNext/>
              <w:keepLines/>
              <w:rPr>
                <w:rFonts w:ascii="Open Sans" w:hAnsi="Open Sans" w:cs="Open Sans"/>
                <w:color w:val="auto"/>
                <w:sz w:val="20"/>
                <w:szCs w:val="20"/>
              </w:rPr>
            </w:pPr>
          </w:p>
        </w:tc>
      </w:tr>
      <w:tr w:rsidR="00D94E5F" w14:paraId="2A328D41" w14:textId="77777777" w:rsidTr="00FE72A3">
        <w:trPr>
          <w:cantSplit/>
          <w:trHeight w:val="1020"/>
        </w:trPr>
        <w:tc>
          <w:tcPr>
            <w:tcW w:w="4479" w:type="dxa"/>
            <w:shd w:val="clear" w:color="auto" w:fill="DEEAF6" w:themeFill="accent5" w:themeFillTint="33"/>
            <w:vAlign w:val="center"/>
          </w:tcPr>
          <w:p w14:paraId="3021BC10"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9389180" w14:textId="77777777" w:rsidR="00D94E5F" w:rsidRPr="00C25F0F" w:rsidRDefault="00D94E5F" w:rsidP="00FE72A3">
            <w:pPr>
              <w:keepNext/>
              <w:keepLines/>
              <w:rPr>
                <w:rFonts w:ascii="Open Sans" w:hAnsi="Open Sans" w:cs="Open Sans"/>
                <w:color w:val="auto"/>
                <w:sz w:val="20"/>
                <w:szCs w:val="20"/>
              </w:rPr>
            </w:pPr>
          </w:p>
        </w:tc>
      </w:tr>
      <w:tr w:rsidR="00D94E5F" w14:paraId="6D1021F7" w14:textId="77777777" w:rsidTr="00FE72A3">
        <w:trPr>
          <w:cantSplit/>
          <w:trHeight w:val="501"/>
        </w:trPr>
        <w:tc>
          <w:tcPr>
            <w:tcW w:w="4490" w:type="dxa"/>
            <w:shd w:val="clear" w:color="auto" w:fill="DEEAF6" w:themeFill="accent5" w:themeFillTint="33"/>
            <w:vAlign w:val="center"/>
          </w:tcPr>
          <w:p w14:paraId="7061C177"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7147DDAD"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94E5F" w14:paraId="44D4C546" w14:textId="77777777" w:rsidTr="00FE72A3">
        <w:trPr>
          <w:cantSplit/>
          <w:trHeight w:val="501"/>
        </w:trPr>
        <w:tc>
          <w:tcPr>
            <w:tcW w:w="4490" w:type="dxa"/>
            <w:shd w:val="clear" w:color="auto" w:fill="DEEAF6" w:themeFill="accent5" w:themeFillTint="33"/>
            <w:vAlign w:val="center"/>
          </w:tcPr>
          <w:p w14:paraId="1EF40522" w14:textId="77777777" w:rsidR="00D94E5F" w:rsidRPr="00C25F0F" w:rsidRDefault="00D94E5F" w:rsidP="00FE72A3">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ef26b6d2-e121-451d-b49e-57d03088cdca"/>
            <w:id w:val="405037013"/>
            <w:placeholder>
              <w:docPart w:val="70D8FF86CCFA4323A8FCDA894632972D"/>
            </w:placeholder>
          </w:sdtPr>
          <w:sdtEndPr/>
          <w:sdtContent>
            <w:tc>
              <w:tcPr>
                <w:tcW w:w="4490" w:type="dxa"/>
                <w:shd w:val="clear" w:color="auto" w:fill="F2F2F2" w:themeFill="background1" w:themeFillShade="F2"/>
                <w:vAlign w:val="center"/>
              </w:tcPr>
              <w:p w14:paraId="12759B55" w14:textId="3A9DEFAB" w:rsidR="00D94E5F" w:rsidRPr="00C25F0F" w:rsidRDefault="009D3203"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9D3203">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1A0ED84"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73C9" w14:textId="77777777" w:rsidR="00420C96" w:rsidRDefault="00420C96" w:rsidP="00F26800">
      <w:pPr>
        <w:spacing w:after="0" w:line="240" w:lineRule="auto"/>
      </w:pPr>
      <w:r>
        <w:separator/>
      </w:r>
    </w:p>
  </w:endnote>
  <w:endnote w:type="continuationSeparator" w:id="0">
    <w:p w14:paraId="16A14BBF" w14:textId="77777777" w:rsidR="00420C96" w:rsidRDefault="00420C96" w:rsidP="00F26800">
      <w:pPr>
        <w:spacing w:after="0" w:line="240" w:lineRule="auto"/>
      </w:pPr>
      <w:r>
        <w:continuationSeparator/>
      </w:r>
    </w:p>
  </w:endnote>
  <w:endnote w:type="continuationNotice" w:id="1">
    <w:p w14:paraId="6D6A6E66" w14:textId="77777777" w:rsidR="00420C96" w:rsidRDefault="00420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DFE" w14:textId="77777777" w:rsidR="005B7950" w:rsidRDefault="005B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CAD0"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544DBA67" wp14:editId="44F4D7A9">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00024ADC" wp14:editId="72FE92F1">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8DB5EA2"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2B580A29" wp14:editId="6B8A89CE">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2CA5B39" w14:textId="119EB796" w:rsidR="00F26800" w:rsidRPr="00B9509F" w:rsidRDefault="00F5569F"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First Aid</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56348C">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81A628A" w14:textId="77777777" w:rsidR="0009208F" w:rsidRDefault="0009208F" w:rsidP="00471F18">
    <w:pPr>
      <w:pStyle w:val="Footer"/>
      <w:tabs>
        <w:tab w:val="left" w:pos="12195"/>
      </w:tabs>
      <w:rPr>
        <w:color w:val="auto"/>
      </w:rPr>
    </w:pPr>
  </w:p>
  <w:p w14:paraId="374310E4" w14:textId="261A82BB"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56348C">
      <w:rPr>
        <w:rFonts w:ascii="Open Sans" w:hAnsi="Open Sans" w:cs="Open Sans"/>
        <w:color w:val="auto"/>
        <w:sz w:val="18"/>
        <w:szCs w:val="18"/>
      </w:rPr>
      <w:t>3</w:t>
    </w:r>
  </w:p>
  <w:p w14:paraId="22EBBC9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DDC"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731613A" wp14:editId="5C6BBD45">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52CAE5C" w14:textId="77777777" w:rsidR="00DA5468" w:rsidRPr="001D5FF8" w:rsidRDefault="00DA5468" w:rsidP="00DA5468">
                          <w:pPr>
                            <w:spacing w:after="0"/>
                            <w:jc w:val="center"/>
                            <w:rPr>
                              <w:rFonts w:ascii="Cambria" w:hAnsi="Cambria"/>
                              <w:b/>
                              <w:color w:val="44546A" w:themeColor="text2"/>
                              <w:sz w:val="24"/>
                            </w:rPr>
                          </w:pPr>
                        </w:p>
                        <w:p w14:paraId="0E29CC87"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4981DFF" w14:textId="77777777" w:rsidR="00DA5468" w:rsidRPr="001D5FF8" w:rsidRDefault="00DA5468" w:rsidP="00DA5468">
                          <w:pPr>
                            <w:spacing w:after="0"/>
                            <w:jc w:val="center"/>
                            <w:rPr>
                              <w:rFonts w:ascii="Cambria" w:hAnsi="Cambria"/>
                              <w:b/>
                              <w:color w:val="44546A" w:themeColor="text2"/>
                              <w:sz w:val="24"/>
                            </w:rPr>
                          </w:pPr>
                        </w:p>
                        <w:p w14:paraId="0AC3C05E"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1613A"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52CAE5C" w14:textId="77777777" w:rsidR="00DA5468" w:rsidRPr="001D5FF8" w:rsidRDefault="00DA5468" w:rsidP="00DA5468">
                    <w:pPr>
                      <w:spacing w:after="0"/>
                      <w:jc w:val="center"/>
                      <w:rPr>
                        <w:rFonts w:ascii="Cambria" w:hAnsi="Cambria"/>
                        <w:b/>
                        <w:color w:val="44546A" w:themeColor="text2"/>
                        <w:sz w:val="24"/>
                      </w:rPr>
                    </w:pPr>
                  </w:p>
                  <w:p w14:paraId="0E29CC87"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4981DFF" w14:textId="77777777" w:rsidR="00DA5468" w:rsidRPr="001D5FF8" w:rsidRDefault="00DA5468" w:rsidP="00DA5468">
                    <w:pPr>
                      <w:spacing w:after="0"/>
                      <w:jc w:val="center"/>
                      <w:rPr>
                        <w:rFonts w:ascii="Cambria" w:hAnsi="Cambria"/>
                        <w:b/>
                        <w:color w:val="44546A" w:themeColor="text2"/>
                        <w:sz w:val="24"/>
                      </w:rPr>
                    </w:pPr>
                  </w:p>
                  <w:p w14:paraId="0AC3C05E"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C48D9AF" wp14:editId="01D3CB58">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A49038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51CD" w14:textId="77777777" w:rsidR="00420C96" w:rsidRDefault="00420C96" w:rsidP="00F26800">
      <w:pPr>
        <w:spacing w:after="0" w:line="240" w:lineRule="auto"/>
      </w:pPr>
      <w:r>
        <w:separator/>
      </w:r>
    </w:p>
  </w:footnote>
  <w:footnote w:type="continuationSeparator" w:id="0">
    <w:p w14:paraId="2C9AE5AB" w14:textId="77777777" w:rsidR="00420C96" w:rsidRDefault="00420C96" w:rsidP="00F26800">
      <w:pPr>
        <w:spacing w:after="0" w:line="240" w:lineRule="auto"/>
      </w:pPr>
      <w:r>
        <w:continuationSeparator/>
      </w:r>
    </w:p>
  </w:footnote>
  <w:footnote w:type="continuationNotice" w:id="1">
    <w:p w14:paraId="681E6491" w14:textId="77777777" w:rsidR="00420C96" w:rsidRDefault="00420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4B74" w14:textId="77777777" w:rsidR="005B7950" w:rsidRDefault="005B7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263d3ff3-98af-4c62-8c25-45804dbaf5d4"/>
      <w:id w:val="-1519691855"/>
      <w:placeholder>
        <w:docPart w:val="F4F2E51934C14C3EB849CDE57358FF00"/>
      </w:placeholder>
    </w:sdtPr>
    <w:sdtEndPr/>
    <w:sdtContent>
      <w:p w14:paraId="310B85FD" w14:textId="67A7E14C" w:rsidR="00C047B1" w:rsidRPr="0056348C" w:rsidRDefault="0056348C" w:rsidP="0056348C">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56348C">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FF3C" w14:textId="720B7809" w:rsidR="003D3F42" w:rsidRPr="005B7950" w:rsidRDefault="003D3F42" w:rsidP="0056348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F3ED2"/>
    <w:multiLevelType w:val="multilevel"/>
    <w:tmpl w:val="D5A00E6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82A29"/>
    <w:multiLevelType w:val="hybridMultilevel"/>
    <w:tmpl w:val="2FA8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413FB"/>
    <w:multiLevelType w:val="hybridMultilevel"/>
    <w:tmpl w:val="7DE0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033896">
    <w:abstractNumId w:val="20"/>
  </w:num>
  <w:num w:numId="2" w16cid:durableId="119343307">
    <w:abstractNumId w:val="26"/>
  </w:num>
  <w:num w:numId="3" w16cid:durableId="1885942314">
    <w:abstractNumId w:val="25"/>
  </w:num>
  <w:num w:numId="4" w16cid:durableId="393897000">
    <w:abstractNumId w:val="23"/>
  </w:num>
  <w:num w:numId="5" w16cid:durableId="777867287">
    <w:abstractNumId w:val="12"/>
  </w:num>
  <w:num w:numId="6" w16cid:durableId="1405184577">
    <w:abstractNumId w:val="13"/>
  </w:num>
  <w:num w:numId="7" w16cid:durableId="1977103422">
    <w:abstractNumId w:val="14"/>
  </w:num>
  <w:num w:numId="8" w16cid:durableId="20715259">
    <w:abstractNumId w:val="23"/>
  </w:num>
  <w:num w:numId="9" w16cid:durableId="1526405654">
    <w:abstractNumId w:val="1"/>
  </w:num>
  <w:num w:numId="10" w16cid:durableId="1634674833">
    <w:abstractNumId w:val="5"/>
  </w:num>
  <w:num w:numId="11" w16cid:durableId="730889207">
    <w:abstractNumId w:val="9"/>
  </w:num>
  <w:num w:numId="12" w16cid:durableId="1236815699">
    <w:abstractNumId w:val="6"/>
  </w:num>
  <w:num w:numId="13" w16cid:durableId="661935221">
    <w:abstractNumId w:val="2"/>
  </w:num>
  <w:num w:numId="14" w16cid:durableId="1106122433">
    <w:abstractNumId w:val="19"/>
  </w:num>
  <w:num w:numId="15" w16cid:durableId="326518089">
    <w:abstractNumId w:val="18"/>
  </w:num>
  <w:num w:numId="16" w16cid:durableId="1460220514">
    <w:abstractNumId w:val="24"/>
  </w:num>
  <w:num w:numId="17" w16cid:durableId="1146162532">
    <w:abstractNumId w:val="22"/>
  </w:num>
  <w:num w:numId="18" w16cid:durableId="1702777890">
    <w:abstractNumId w:val="0"/>
  </w:num>
  <w:num w:numId="19" w16cid:durableId="280771301">
    <w:abstractNumId w:val="3"/>
  </w:num>
  <w:num w:numId="20" w16cid:durableId="1325159726">
    <w:abstractNumId w:val="8"/>
  </w:num>
  <w:num w:numId="21" w16cid:durableId="872884072">
    <w:abstractNumId w:val="16"/>
  </w:num>
  <w:num w:numId="22" w16cid:durableId="2145196301">
    <w:abstractNumId w:val="15"/>
  </w:num>
  <w:num w:numId="23" w16cid:durableId="1277175589">
    <w:abstractNumId w:val="17"/>
  </w:num>
  <w:num w:numId="24" w16cid:durableId="34745347">
    <w:abstractNumId w:val="4"/>
  </w:num>
  <w:num w:numId="25" w16cid:durableId="87164707">
    <w:abstractNumId w:val="21"/>
  </w:num>
  <w:num w:numId="26" w16cid:durableId="68356024">
    <w:abstractNumId w:val="27"/>
  </w:num>
  <w:num w:numId="27" w16cid:durableId="2141413572">
    <w:abstractNumId w:val="7"/>
  </w:num>
  <w:num w:numId="28" w16cid:durableId="255139325">
    <w:abstractNumId w:val="11"/>
  </w:num>
  <w:num w:numId="29" w16cid:durableId="1825387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MDcyMzYwNzIwMjdT0lEKTi0uzszPAykwrAUADThdnSwAAAA="/>
  </w:docVars>
  <w:rsids>
    <w:rsidRoot w:val="00F26800"/>
    <w:rsid w:val="0001194A"/>
    <w:rsid w:val="00012AB8"/>
    <w:rsid w:val="000232F0"/>
    <w:rsid w:val="000258B0"/>
    <w:rsid w:val="000269C5"/>
    <w:rsid w:val="0003666A"/>
    <w:rsid w:val="00037439"/>
    <w:rsid w:val="00050E25"/>
    <w:rsid w:val="00056C60"/>
    <w:rsid w:val="000638DD"/>
    <w:rsid w:val="00086E3F"/>
    <w:rsid w:val="000916D1"/>
    <w:rsid w:val="0009208F"/>
    <w:rsid w:val="000A27E6"/>
    <w:rsid w:val="000A5758"/>
    <w:rsid w:val="000B49EF"/>
    <w:rsid w:val="000B71B4"/>
    <w:rsid w:val="000C4FD7"/>
    <w:rsid w:val="000D3C9E"/>
    <w:rsid w:val="000D665B"/>
    <w:rsid w:val="000E39C2"/>
    <w:rsid w:val="000E75BF"/>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A7360"/>
    <w:rsid w:val="001B04F4"/>
    <w:rsid w:val="001B0E65"/>
    <w:rsid w:val="001D11DF"/>
    <w:rsid w:val="001D18F6"/>
    <w:rsid w:val="001D58B0"/>
    <w:rsid w:val="001D5FF8"/>
    <w:rsid w:val="001D66B2"/>
    <w:rsid w:val="001E1B5B"/>
    <w:rsid w:val="001E3B34"/>
    <w:rsid w:val="001E505C"/>
    <w:rsid w:val="001F0F73"/>
    <w:rsid w:val="0020197A"/>
    <w:rsid w:val="0022748A"/>
    <w:rsid w:val="002379DF"/>
    <w:rsid w:val="0024467E"/>
    <w:rsid w:val="00253630"/>
    <w:rsid w:val="00255CE6"/>
    <w:rsid w:val="002568FE"/>
    <w:rsid w:val="00260C4F"/>
    <w:rsid w:val="00262673"/>
    <w:rsid w:val="002723A8"/>
    <w:rsid w:val="00276712"/>
    <w:rsid w:val="002837FB"/>
    <w:rsid w:val="00284F33"/>
    <w:rsid w:val="002907C0"/>
    <w:rsid w:val="00292B5B"/>
    <w:rsid w:val="0029380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55159"/>
    <w:rsid w:val="00363146"/>
    <w:rsid w:val="00367919"/>
    <w:rsid w:val="003705E7"/>
    <w:rsid w:val="003805D5"/>
    <w:rsid w:val="003A30C4"/>
    <w:rsid w:val="003B7CEE"/>
    <w:rsid w:val="003C7AB4"/>
    <w:rsid w:val="003D1D86"/>
    <w:rsid w:val="003D3F42"/>
    <w:rsid w:val="003E5A0D"/>
    <w:rsid w:val="003F3A4C"/>
    <w:rsid w:val="00420C96"/>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B076D"/>
    <w:rsid w:val="004C1850"/>
    <w:rsid w:val="004F01F0"/>
    <w:rsid w:val="004F2872"/>
    <w:rsid w:val="004F57A6"/>
    <w:rsid w:val="00502F5C"/>
    <w:rsid w:val="00515E11"/>
    <w:rsid w:val="005243BA"/>
    <w:rsid w:val="00525984"/>
    <w:rsid w:val="00525AD9"/>
    <w:rsid w:val="005328B0"/>
    <w:rsid w:val="00553322"/>
    <w:rsid w:val="00556990"/>
    <w:rsid w:val="00560A98"/>
    <w:rsid w:val="0056348C"/>
    <w:rsid w:val="005638B0"/>
    <w:rsid w:val="0056627A"/>
    <w:rsid w:val="00572AB8"/>
    <w:rsid w:val="00575BD4"/>
    <w:rsid w:val="00584997"/>
    <w:rsid w:val="00586586"/>
    <w:rsid w:val="005867F4"/>
    <w:rsid w:val="00592106"/>
    <w:rsid w:val="00593398"/>
    <w:rsid w:val="005A1EB5"/>
    <w:rsid w:val="005A24AB"/>
    <w:rsid w:val="005A30BD"/>
    <w:rsid w:val="005A53FC"/>
    <w:rsid w:val="005B5304"/>
    <w:rsid w:val="005B7950"/>
    <w:rsid w:val="005C2266"/>
    <w:rsid w:val="005C48D3"/>
    <w:rsid w:val="005D37DA"/>
    <w:rsid w:val="005F0018"/>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1F94"/>
    <w:rsid w:val="00752034"/>
    <w:rsid w:val="00760550"/>
    <w:rsid w:val="00761CE6"/>
    <w:rsid w:val="00780B49"/>
    <w:rsid w:val="00781B3E"/>
    <w:rsid w:val="00787A72"/>
    <w:rsid w:val="00790903"/>
    <w:rsid w:val="007970CB"/>
    <w:rsid w:val="007A4133"/>
    <w:rsid w:val="007B17FC"/>
    <w:rsid w:val="007B18EE"/>
    <w:rsid w:val="007C2B80"/>
    <w:rsid w:val="007D1983"/>
    <w:rsid w:val="007E5EDE"/>
    <w:rsid w:val="007F038D"/>
    <w:rsid w:val="00810D5C"/>
    <w:rsid w:val="00810FEE"/>
    <w:rsid w:val="008126EE"/>
    <w:rsid w:val="00812F73"/>
    <w:rsid w:val="00824A75"/>
    <w:rsid w:val="00830168"/>
    <w:rsid w:val="008461A5"/>
    <w:rsid w:val="00852BC0"/>
    <w:rsid w:val="00854355"/>
    <w:rsid w:val="00877C5C"/>
    <w:rsid w:val="00893F87"/>
    <w:rsid w:val="008A34E1"/>
    <w:rsid w:val="008A43FD"/>
    <w:rsid w:val="008A472E"/>
    <w:rsid w:val="008B1364"/>
    <w:rsid w:val="008B198D"/>
    <w:rsid w:val="008D6BE7"/>
    <w:rsid w:val="008D7E6F"/>
    <w:rsid w:val="008E487F"/>
    <w:rsid w:val="008E5540"/>
    <w:rsid w:val="008F3595"/>
    <w:rsid w:val="008F56CD"/>
    <w:rsid w:val="0090532A"/>
    <w:rsid w:val="009107AC"/>
    <w:rsid w:val="00910E6D"/>
    <w:rsid w:val="00913ECF"/>
    <w:rsid w:val="0091719B"/>
    <w:rsid w:val="009310A1"/>
    <w:rsid w:val="009311C1"/>
    <w:rsid w:val="00936C02"/>
    <w:rsid w:val="00942468"/>
    <w:rsid w:val="00944C7D"/>
    <w:rsid w:val="009513F7"/>
    <w:rsid w:val="0095312B"/>
    <w:rsid w:val="00954F19"/>
    <w:rsid w:val="0097224C"/>
    <w:rsid w:val="00974BA6"/>
    <w:rsid w:val="0098533C"/>
    <w:rsid w:val="009A6A1B"/>
    <w:rsid w:val="009C22E7"/>
    <w:rsid w:val="009D2E9C"/>
    <w:rsid w:val="009D3203"/>
    <w:rsid w:val="009E27BC"/>
    <w:rsid w:val="009E29B3"/>
    <w:rsid w:val="009F2092"/>
    <w:rsid w:val="00A00877"/>
    <w:rsid w:val="00A10050"/>
    <w:rsid w:val="00A10CC1"/>
    <w:rsid w:val="00A338E4"/>
    <w:rsid w:val="00A40009"/>
    <w:rsid w:val="00A42CAA"/>
    <w:rsid w:val="00A54D62"/>
    <w:rsid w:val="00A61563"/>
    <w:rsid w:val="00A6539E"/>
    <w:rsid w:val="00A77BF8"/>
    <w:rsid w:val="00A84168"/>
    <w:rsid w:val="00A86F55"/>
    <w:rsid w:val="00A94A2B"/>
    <w:rsid w:val="00A97E92"/>
    <w:rsid w:val="00AA4830"/>
    <w:rsid w:val="00AB528C"/>
    <w:rsid w:val="00AC75B0"/>
    <w:rsid w:val="00AD6C6D"/>
    <w:rsid w:val="00AE6B30"/>
    <w:rsid w:val="00AF3869"/>
    <w:rsid w:val="00B00AC3"/>
    <w:rsid w:val="00B0412F"/>
    <w:rsid w:val="00B10813"/>
    <w:rsid w:val="00B20F79"/>
    <w:rsid w:val="00B32323"/>
    <w:rsid w:val="00B33504"/>
    <w:rsid w:val="00B40B34"/>
    <w:rsid w:val="00B4560C"/>
    <w:rsid w:val="00B50616"/>
    <w:rsid w:val="00B524DF"/>
    <w:rsid w:val="00B57624"/>
    <w:rsid w:val="00B63D02"/>
    <w:rsid w:val="00B7090D"/>
    <w:rsid w:val="00B737B3"/>
    <w:rsid w:val="00B757E0"/>
    <w:rsid w:val="00B87182"/>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5D9F"/>
    <w:rsid w:val="00D31D1F"/>
    <w:rsid w:val="00D419AC"/>
    <w:rsid w:val="00D57BF5"/>
    <w:rsid w:val="00D64A3C"/>
    <w:rsid w:val="00D71BD5"/>
    <w:rsid w:val="00D94E5F"/>
    <w:rsid w:val="00D97983"/>
    <w:rsid w:val="00DA5468"/>
    <w:rsid w:val="00DB5716"/>
    <w:rsid w:val="00DC5317"/>
    <w:rsid w:val="00DE5210"/>
    <w:rsid w:val="00DF5A30"/>
    <w:rsid w:val="00E030EA"/>
    <w:rsid w:val="00E0594F"/>
    <w:rsid w:val="00E11652"/>
    <w:rsid w:val="00E331CB"/>
    <w:rsid w:val="00E420DD"/>
    <w:rsid w:val="00E60654"/>
    <w:rsid w:val="00E6335F"/>
    <w:rsid w:val="00E67831"/>
    <w:rsid w:val="00EA335E"/>
    <w:rsid w:val="00EA3766"/>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55238"/>
    <w:rsid w:val="00F5569F"/>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1F236"/>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5B7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firstaid/legislation.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ja.org.uk/get-advice/first-aid-advice/bleeding/sho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EFBA81E90443AADE05C8FF03F76A1"/>
        <w:category>
          <w:name w:val="General"/>
          <w:gallery w:val="placeholder"/>
        </w:category>
        <w:types>
          <w:type w:val="bbPlcHdr"/>
        </w:types>
        <w:behaviors>
          <w:behavior w:val="content"/>
        </w:behaviors>
        <w:guid w:val="{8F4BE126-4D89-4582-A48B-E1AE4F574C31}"/>
      </w:docPartPr>
      <w:docPartBody>
        <w:p w:rsidR="007E4AD6" w:rsidRDefault="00471CF3">
          <w:r w:rsidRPr="00283B36">
            <w:rPr>
              <w:rStyle w:val="PlaceholderText"/>
            </w:rPr>
            <w:t>Company Logo</w:t>
          </w:r>
        </w:p>
      </w:docPartBody>
    </w:docPart>
    <w:docPart>
      <w:docPartPr>
        <w:name w:val="BC9AFF06B00D45978ED8CD0B453325D8"/>
        <w:category>
          <w:name w:val="General"/>
          <w:gallery w:val="placeholder"/>
        </w:category>
        <w:types>
          <w:type w:val="bbPlcHdr"/>
        </w:types>
        <w:behaviors>
          <w:behavior w:val="content"/>
        </w:behaviors>
        <w:guid w:val="{22443A18-BC14-4F26-8F1B-DD6215901238}"/>
      </w:docPartPr>
      <w:docPartBody>
        <w:p w:rsidR="007E4AD6" w:rsidRDefault="00471CF3">
          <w:r w:rsidRPr="00283B36">
            <w:rPr>
              <w:rStyle w:val="PlaceholderText"/>
            </w:rPr>
            <w:t>Date of Issue</w:t>
          </w:r>
        </w:p>
      </w:docPartBody>
    </w:docPart>
    <w:docPart>
      <w:docPartPr>
        <w:name w:val="4CD5CA19B410475791D421DE1EEA53F5"/>
        <w:category>
          <w:name w:val="General"/>
          <w:gallery w:val="placeholder"/>
        </w:category>
        <w:types>
          <w:type w:val="bbPlcHdr"/>
        </w:types>
        <w:behaviors>
          <w:behavior w:val="content"/>
        </w:behaviors>
        <w:guid w:val="{ABA56C96-BE3B-4241-81F2-1DE824AD7D08}"/>
      </w:docPartPr>
      <w:docPartBody>
        <w:p w:rsidR="007E4AD6" w:rsidRDefault="00471CF3">
          <w:r w:rsidRPr="00283B36">
            <w:rPr>
              <w:rStyle w:val="PlaceholderText"/>
            </w:rPr>
            <w:t>Date of Issue</w:t>
          </w:r>
        </w:p>
      </w:docPartBody>
    </w:docPart>
    <w:docPart>
      <w:docPartPr>
        <w:name w:val="F07C761EC922407AB3ECC1C2C40D49D6"/>
        <w:category>
          <w:name w:val="General"/>
          <w:gallery w:val="placeholder"/>
        </w:category>
        <w:types>
          <w:type w:val="bbPlcHdr"/>
        </w:types>
        <w:behaviors>
          <w:behavior w:val="content"/>
        </w:behaviors>
        <w:guid w:val="{5B69B349-74FE-42EB-8CAD-B10DF5ABA06C}"/>
      </w:docPartPr>
      <w:docPartBody>
        <w:p w:rsidR="007E4AD6" w:rsidRDefault="00471CF3">
          <w:r w:rsidRPr="00283B36">
            <w:rPr>
              <w:rStyle w:val="PlaceholderText"/>
            </w:rPr>
            <w:t>Date of Issue</w:t>
          </w:r>
        </w:p>
      </w:docPartBody>
    </w:docPart>
    <w:docPart>
      <w:docPartPr>
        <w:name w:val="1D90EF03E456441EA3963D1773FA90B3"/>
        <w:category>
          <w:name w:val="General"/>
          <w:gallery w:val="placeholder"/>
        </w:category>
        <w:types>
          <w:type w:val="bbPlcHdr"/>
        </w:types>
        <w:behaviors>
          <w:behavior w:val="content"/>
        </w:behaviors>
        <w:guid w:val="{4A70A473-838B-4B95-B9BD-B9FE5735D9C5}"/>
      </w:docPartPr>
      <w:docPartBody>
        <w:p w:rsidR="007E4AD6" w:rsidRDefault="00471CF3">
          <w:r w:rsidRPr="00283B36">
            <w:rPr>
              <w:rStyle w:val="PlaceholderText"/>
            </w:rPr>
            <w:t>Policy Lead</w:t>
          </w:r>
        </w:p>
      </w:docPartBody>
    </w:docPart>
    <w:docPart>
      <w:docPartPr>
        <w:name w:val="B5DEF1F6B1FB49AD85A9C63F523BED42"/>
        <w:category>
          <w:name w:val="General"/>
          <w:gallery w:val="placeholder"/>
        </w:category>
        <w:types>
          <w:type w:val="bbPlcHdr"/>
        </w:types>
        <w:behaviors>
          <w:behavior w:val="content"/>
        </w:behaviors>
        <w:guid w:val="{90F47B1D-930D-4383-840D-EE7A36579A25}"/>
      </w:docPartPr>
      <w:docPartBody>
        <w:p w:rsidR="007E4AD6" w:rsidRDefault="00471CF3">
          <w:r w:rsidRPr="00283B36">
            <w:rPr>
              <w:rStyle w:val="PlaceholderText"/>
            </w:rPr>
            <w:t>Date of Review</w:t>
          </w:r>
        </w:p>
      </w:docPartBody>
    </w:docPart>
    <w:docPart>
      <w:docPartPr>
        <w:name w:val="70D8FF86CCFA4323A8FCDA894632972D"/>
        <w:category>
          <w:name w:val="General"/>
          <w:gallery w:val="placeholder"/>
        </w:category>
        <w:types>
          <w:type w:val="bbPlcHdr"/>
        </w:types>
        <w:behaviors>
          <w:behavior w:val="content"/>
        </w:behaviors>
        <w:guid w:val="{FC617094-77D9-4F35-A5F6-C33FFE3B1F17}"/>
      </w:docPartPr>
      <w:docPartBody>
        <w:p w:rsidR="007E4AD6" w:rsidRDefault="00471CF3">
          <w:r w:rsidRPr="00283B36">
            <w:rPr>
              <w:rStyle w:val="PlaceholderText"/>
            </w:rPr>
            <w:t>Date of Review</w:t>
          </w:r>
        </w:p>
      </w:docPartBody>
    </w:docPart>
    <w:docPart>
      <w:docPartPr>
        <w:name w:val="D760810853464A38A3E76DA869BDA488"/>
        <w:category>
          <w:name w:val="General"/>
          <w:gallery w:val="placeholder"/>
        </w:category>
        <w:types>
          <w:type w:val="bbPlcHdr"/>
        </w:types>
        <w:behaviors>
          <w:behavior w:val="content"/>
        </w:behaviors>
        <w:guid w:val="{B5E0F7EE-5C00-4958-90F7-E9C033303013}"/>
      </w:docPartPr>
      <w:docPartBody>
        <w:p w:rsidR="007E4AD6" w:rsidRDefault="00471CF3">
          <w:r w:rsidRPr="00283B36">
            <w:rPr>
              <w:rStyle w:val="PlaceholderText"/>
            </w:rPr>
            <w:t>Company Name</w:t>
          </w:r>
        </w:p>
      </w:docPartBody>
    </w:docPart>
    <w:docPart>
      <w:docPartPr>
        <w:name w:val="70D2573F63364C9CA41B80B300730FA7"/>
        <w:category>
          <w:name w:val="General"/>
          <w:gallery w:val="placeholder"/>
        </w:category>
        <w:types>
          <w:type w:val="bbPlcHdr"/>
        </w:types>
        <w:behaviors>
          <w:behavior w:val="content"/>
        </w:behaviors>
        <w:guid w:val="{81302B58-973E-4A30-9B2F-C531AFCF2385}"/>
      </w:docPartPr>
      <w:docPartBody>
        <w:p w:rsidR="007E4AD6" w:rsidRDefault="00471CF3">
          <w:r w:rsidRPr="00283B36">
            <w:rPr>
              <w:rStyle w:val="PlaceholderText"/>
            </w:rPr>
            <w:t>Company Name</w:t>
          </w:r>
        </w:p>
      </w:docPartBody>
    </w:docPart>
    <w:docPart>
      <w:docPartPr>
        <w:name w:val="C9F7918256B1483E9CEA9E262449E2D0"/>
        <w:category>
          <w:name w:val="General"/>
          <w:gallery w:val="placeholder"/>
        </w:category>
        <w:types>
          <w:type w:val="bbPlcHdr"/>
        </w:types>
        <w:behaviors>
          <w:behavior w:val="content"/>
        </w:behaviors>
        <w:guid w:val="{6C2600F7-3092-4FEB-8048-4AE3490F6533}"/>
      </w:docPartPr>
      <w:docPartBody>
        <w:p w:rsidR="007E4AD6" w:rsidRDefault="00471CF3">
          <w:r w:rsidRPr="00283B36">
            <w:rPr>
              <w:rStyle w:val="PlaceholderText"/>
            </w:rPr>
            <w:t>Company Name</w:t>
          </w:r>
        </w:p>
      </w:docPartBody>
    </w:docPart>
    <w:docPart>
      <w:docPartPr>
        <w:name w:val="ABB40D3F599943AEAA7B052F7B7087AD"/>
        <w:category>
          <w:name w:val="General"/>
          <w:gallery w:val="placeholder"/>
        </w:category>
        <w:types>
          <w:type w:val="bbPlcHdr"/>
        </w:types>
        <w:behaviors>
          <w:behavior w:val="content"/>
        </w:behaviors>
        <w:guid w:val="{DA09AD06-19F8-4DBD-B409-D6B897C55E23}"/>
      </w:docPartPr>
      <w:docPartBody>
        <w:p w:rsidR="007E4AD6" w:rsidRDefault="00471CF3">
          <w:r w:rsidRPr="00283B36">
            <w:rPr>
              <w:rStyle w:val="PlaceholderText"/>
            </w:rPr>
            <w:t>Company Name</w:t>
          </w:r>
        </w:p>
      </w:docPartBody>
    </w:docPart>
    <w:docPart>
      <w:docPartPr>
        <w:name w:val="96A6BC829C83433C84DE9FB10C893D15"/>
        <w:category>
          <w:name w:val="General"/>
          <w:gallery w:val="placeholder"/>
        </w:category>
        <w:types>
          <w:type w:val="bbPlcHdr"/>
        </w:types>
        <w:behaviors>
          <w:behavior w:val="content"/>
        </w:behaviors>
        <w:guid w:val="{EFD095F6-6C8E-4E16-ACF9-7A93BC98C9FB}"/>
      </w:docPartPr>
      <w:docPartBody>
        <w:p w:rsidR="007E4AD6" w:rsidRDefault="00471CF3">
          <w:r w:rsidRPr="00283B36">
            <w:rPr>
              <w:rStyle w:val="PlaceholderText"/>
            </w:rPr>
            <w:t>Company Name</w:t>
          </w:r>
        </w:p>
      </w:docPartBody>
    </w:docPart>
    <w:docPart>
      <w:docPartPr>
        <w:name w:val="DF06EB1BDFF84566B8E98ABC55A5D43B"/>
        <w:category>
          <w:name w:val="General"/>
          <w:gallery w:val="placeholder"/>
        </w:category>
        <w:types>
          <w:type w:val="bbPlcHdr"/>
        </w:types>
        <w:behaviors>
          <w:behavior w:val="content"/>
        </w:behaviors>
        <w:guid w:val="{97D07598-B7ED-47FB-89F8-DC18D4B21B6B}"/>
      </w:docPartPr>
      <w:docPartBody>
        <w:p w:rsidR="007E4AD6" w:rsidRDefault="00471CF3">
          <w:r w:rsidRPr="00283B36">
            <w:rPr>
              <w:rStyle w:val="PlaceholderText"/>
            </w:rPr>
            <w:t>Company Name</w:t>
          </w:r>
        </w:p>
      </w:docPartBody>
    </w:docPart>
    <w:docPart>
      <w:docPartPr>
        <w:name w:val="9ECFA2CD39B74CF6B6EC0F2F6B86D6F1"/>
        <w:category>
          <w:name w:val="General"/>
          <w:gallery w:val="placeholder"/>
        </w:category>
        <w:types>
          <w:type w:val="bbPlcHdr"/>
        </w:types>
        <w:behaviors>
          <w:behavior w:val="content"/>
        </w:behaviors>
        <w:guid w:val="{1BB1EFE1-C617-48EB-B9C8-101E796AD736}"/>
      </w:docPartPr>
      <w:docPartBody>
        <w:p w:rsidR="007E4AD6" w:rsidRDefault="00471CF3">
          <w:r w:rsidRPr="00283B36">
            <w:rPr>
              <w:rStyle w:val="PlaceholderText"/>
            </w:rPr>
            <w:t>Company Name</w:t>
          </w:r>
        </w:p>
      </w:docPartBody>
    </w:docPart>
    <w:docPart>
      <w:docPartPr>
        <w:name w:val="33CBDD3C086D4AFABE267F379A7B0D33"/>
        <w:category>
          <w:name w:val="General"/>
          <w:gallery w:val="placeholder"/>
        </w:category>
        <w:types>
          <w:type w:val="bbPlcHdr"/>
        </w:types>
        <w:behaviors>
          <w:behavior w:val="content"/>
        </w:behaviors>
        <w:guid w:val="{1DE7257A-A656-4FE1-91DB-5D134C1EF78B}"/>
      </w:docPartPr>
      <w:docPartBody>
        <w:p w:rsidR="007E4AD6" w:rsidRDefault="00471CF3">
          <w:r w:rsidRPr="00283B36">
            <w:rPr>
              <w:rStyle w:val="PlaceholderText"/>
            </w:rPr>
            <w:t>Company Name</w:t>
          </w:r>
        </w:p>
      </w:docPartBody>
    </w:docPart>
    <w:docPart>
      <w:docPartPr>
        <w:name w:val="F4F2E51934C14C3EB849CDE57358FF00"/>
        <w:category>
          <w:name w:val="General"/>
          <w:gallery w:val="placeholder"/>
        </w:category>
        <w:types>
          <w:type w:val="bbPlcHdr"/>
        </w:types>
        <w:behaviors>
          <w:behavior w:val="content"/>
        </w:behaviors>
        <w:guid w:val="{43A361BB-8F59-45BB-BEFB-A6123DE0AF71}"/>
      </w:docPartPr>
      <w:docPartBody>
        <w:p w:rsidR="001E1D24" w:rsidRDefault="00F4369C">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F3"/>
    <w:rsid w:val="001E1D24"/>
    <w:rsid w:val="00471CF3"/>
    <w:rsid w:val="007E4AD6"/>
    <w:rsid w:val="00F4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6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80e56fe2-25ff-411b-9c91-d5d03598983a-638107139730000000</MigrationWizIdVersion>
    <lcf76f155ced4ddcb4097134ff3c332f0 xmlns="56237ad3-8718-4af8-998e-3036ac3599be" xsi:nil="true"/>
    <MigrationWizId xmlns="56237ad3-8718-4af8-998e-3036ac3599be">80e56fe2-25ff-411b-9c91-d5d03598983a</MigrationWizId>
    <MigrationWizIdPermissions xmlns="56237ad3-8718-4af8-998e-3036ac359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97BCEEA2-4AF9-4842-A013-D7B0093F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1658</Words>
  <Characters>9039</Characters>
  <Application>Microsoft Office Word</Application>
  <DocSecurity>4</DocSecurity>
  <Lines>237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DCHS007 - First Aid Policy</dc:title>
  <dc:subject/>
  <dc:creator>Imogen Huxford</dc:creator>
  <cp:keywords/>
  <dc:description/>
  <cp:lastModifiedBy>Rachael Dowson-Wallace</cp:lastModifiedBy>
  <cp:revision>2</cp:revision>
  <cp:lastPrinted>2020-07-26T06:21:00Z</cp:lastPrinted>
  <dcterms:created xsi:type="dcterms:W3CDTF">2023-10-27T13:37:00Z</dcterms:created>
  <dcterms:modified xsi:type="dcterms:W3CDTF">2023-10-27T13:37:00Z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