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6ACBA457" w:rsidR="009506E9" w:rsidRPr="00447951" w:rsidRDefault="009506E9" w:rsidP="00B2217D">
            <w:pPr>
              <w:rPr>
                <w:rFonts w:cstheme="minorHAnsi"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EA7B57">
              <w:rPr>
                <w:rFonts w:cstheme="minorHAnsi"/>
                <w:b/>
                <w:sz w:val="32"/>
                <w:szCs w:val="32"/>
              </w:rPr>
              <w:t>Syringe Driver</w:t>
            </w:r>
            <w:r w:rsidR="00B2217D">
              <w:rPr>
                <w:rFonts w:cstheme="minorHAnsi"/>
                <w:b/>
                <w:sz w:val="32"/>
                <w:szCs w:val="32"/>
              </w:rPr>
              <w:t>.</w:t>
            </w: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4C276C39" w:rsidR="00D7515B" w:rsidRPr="008111C6" w:rsidRDefault="00303BDD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 </w:t>
            </w:r>
            <w:r w:rsidR="00806898">
              <w:rPr>
                <w:rFonts w:cstheme="minorHAnsi"/>
                <w:sz w:val="24"/>
                <w:szCs w:val="24"/>
              </w:rPr>
              <w:t xml:space="preserve">Assessment for </w:t>
            </w:r>
            <w:r w:rsidR="00FF2ABC">
              <w:rPr>
                <w:rFonts w:cstheme="minorHAnsi"/>
                <w:sz w:val="24"/>
                <w:szCs w:val="24"/>
              </w:rPr>
              <w:t>the use of a</w:t>
            </w:r>
            <w:r w:rsidR="00806898">
              <w:rPr>
                <w:rFonts w:cstheme="minorHAnsi"/>
                <w:sz w:val="24"/>
                <w:szCs w:val="24"/>
              </w:rPr>
              <w:t xml:space="preserve"> syringe driver</w:t>
            </w:r>
            <w:r w:rsidR="00C84C0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7D5EF090" w:rsidR="008111C6" w:rsidRDefault="008111C6" w:rsidP="00D7515B">
      <w:pPr>
        <w:pStyle w:val="NoSpacing"/>
        <w:rPr>
          <w:rFonts w:cstheme="minorHAnsi"/>
        </w:rPr>
      </w:pPr>
    </w:p>
    <w:p w14:paraId="3E3FB4A1" w14:textId="77777777" w:rsidR="00C84C05" w:rsidRPr="008111C6" w:rsidRDefault="00C84C05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2E30E516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the </w:t>
            </w:r>
            <w:r w:rsidR="00C31933">
              <w:rPr>
                <w:rFonts w:cstheme="minorHAnsi"/>
              </w:rPr>
              <w:t xml:space="preserve">risk </w:t>
            </w:r>
            <w:r w:rsidR="00B2217D">
              <w:rPr>
                <w:rFonts w:cstheme="minorHAnsi"/>
              </w:rPr>
              <w:t xml:space="preserve">associated with </w:t>
            </w:r>
            <w:r w:rsidR="00806898">
              <w:rPr>
                <w:rFonts w:cstheme="minorHAnsi"/>
              </w:rPr>
              <w:t>the use of a syringe driver</w:t>
            </w: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8CF3B" w14:textId="06B8D429" w:rsidR="00812A45" w:rsidRDefault="00812A45" w:rsidP="008D333B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914C31">
              <w:rPr>
                <w:rFonts w:eastAsia="Times New Roman"/>
                <w:b/>
                <w:bCs/>
              </w:rPr>
              <w:t>when using a syringe driver</w:t>
            </w:r>
            <w:r w:rsidR="00F518DD">
              <w:rPr>
                <w:rFonts w:eastAsia="Times New Roman"/>
                <w:b/>
                <w:bCs/>
              </w:rPr>
              <w:t>:</w:t>
            </w:r>
          </w:p>
          <w:p w14:paraId="7BAFD686" w14:textId="4C507C15" w:rsidR="00F518DD" w:rsidRPr="00EA7B57" w:rsidRDefault="00CA34C5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 xml:space="preserve">Staff not trained and deemed </w:t>
            </w:r>
            <w:r w:rsidR="00FE5F9D" w:rsidRPr="00EA7B57">
              <w:rPr>
                <w:rFonts w:eastAsia="Times New Roman"/>
              </w:rPr>
              <w:t>competent</w:t>
            </w:r>
            <w:r w:rsidRPr="00EA7B57">
              <w:rPr>
                <w:rFonts w:eastAsia="Times New Roman"/>
              </w:rPr>
              <w:t xml:space="preserve"> to use </w:t>
            </w:r>
            <w:r w:rsidR="00FE5F9D" w:rsidRPr="00EA7B57">
              <w:rPr>
                <w:rFonts w:eastAsia="Times New Roman"/>
              </w:rPr>
              <w:t>a syringe driver.</w:t>
            </w:r>
          </w:p>
          <w:p w14:paraId="46B518E1" w14:textId="5CF58594" w:rsidR="00FE5F9D" w:rsidRPr="00EA7B57" w:rsidRDefault="00FE5F9D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 xml:space="preserve">Patient does not have </w:t>
            </w:r>
            <w:r w:rsidR="00D6642E" w:rsidRPr="00EA7B57">
              <w:rPr>
                <w:rFonts w:eastAsia="Times New Roman"/>
              </w:rPr>
              <w:t>explanation of use.</w:t>
            </w:r>
          </w:p>
          <w:p w14:paraId="52126D6F" w14:textId="5C5F5E90" w:rsidR="00D6642E" w:rsidRPr="00EA7B57" w:rsidRDefault="00D6642E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Consent not obtained from patient / MCA not in place as needed</w:t>
            </w:r>
            <w:r w:rsidR="00372FF4" w:rsidRPr="00EA7B57">
              <w:rPr>
                <w:rFonts w:eastAsia="Times New Roman"/>
              </w:rPr>
              <w:t>.</w:t>
            </w:r>
          </w:p>
          <w:p w14:paraId="1F1E71B4" w14:textId="6A54FEE2" w:rsidR="00156DBD" w:rsidRPr="00EA7B57" w:rsidRDefault="0086006E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Drug regime not in place and medicines not checked for compatibility for inclusion in the syringe driver</w:t>
            </w:r>
            <w:r w:rsidR="00156DBD" w:rsidRPr="00EA7B57">
              <w:rPr>
                <w:rFonts w:eastAsia="Times New Roman"/>
              </w:rPr>
              <w:t>.</w:t>
            </w:r>
          </w:p>
          <w:p w14:paraId="59C30D26" w14:textId="14FF43F2" w:rsidR="00156DBD" w:rsidRPr="00EA7B57" w:rsidRDefault="00156DBD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PRN not prescribed for breakthrough pain</w:t>
            </w:r>
          </w:p>
          <w:p w14:paraId="1FDE6073" w14:textId="7501D9DE" w:rsidR="00AC3CC8" w:rsidRPr="00EA7B57" w:rsidRDefault="00FB210C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Annual</w:t>
            </w:r>
            <w:r w:rsidR="00AC3CC8" w:rsidRPr="00EA7B57">
              <w:rPr>
                <w:rFonts w:eastAsia="Times New Roman"/>
              </w:rPr>
              <w:t xml:space="preserve"> maintenance not evidenced for the syringe driver</w:t>
            </w:r>
          </w:p>
          <w:p w14:paraId="631001DF" w14:textId="5CDA100F" w:rsidR="00582B4F" w:rsidRPr="00EA7B57" w:rsidRDefault="00582B4F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 xml:space="preserve">Inflammation at </w:t>
            </w:r>
            <w:r w:rsidR="00F33E59" w:rsidRPr="00EA7B57">
              <w:rPr>
                <w:rFonts w:eastAsia="Times New Roman"/>
              </w:rPr>
              <w:t>site of cannula</w:t>
            </w:r>
          </w:p>
          <w:p w14:paraId="34A6FCC5" w14:textId="040790BD" w:rsidR="00FA7CB4" w:rsidRPr="00EA7B57" w:rsidRDefault="00FA7CB4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Insufficient supply of cannula</w:t>
            </w:r>
            <w:r w:rsidR="00DF11E6" w:rsidRPr="00EA7B57">
              <w:rPr>
                <w:rFonts w:eastAsia="Times New Roman"/>
              </w:rPr>
              <w:t xml:space="preserve"> stock in house</w:t>
            </w:r>
          </w:p>
          <w:p w14:paraId="54A11439" w14:textId="691F9106" w:rsidR="00F33E59" w:rsidRPr="00EA7B57" w:rsidRDefault="00F33E59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Lack of batteries for the syringe driver</w:t>
            </w:r>
          </w:p>
          <w:p w14:paraId="7B0B7089" w14:textId="03B79764" w:rsidR="00B00AEA" w:rsidRPr="00EA7B57" w:rsidRDefault="00B00AEA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Syringe driver not clearly labelled</w:t>
            </w:r>
          </w:p>
          <w:p w14:paraId="353793F2" w14:textId="1EC86213" w:rsidR="000647ED" w:rsidRDefault="000647ED" w:rsidP="00EA7B5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Alarm constantly sounding</w:t>
            </w:r>
          </w:p>
          <w:p w14:paraId="08673E5C" w14:textId="77777777" w:rsidR="00EA7B57" w:rsidRPr="00EA7B57" w:rsidRDefault="00EA7B57" w:rsidP="00EA7B57">
            <w:pPr>
              <w:pStyle w:val="ListParagraph"/>
              <w:rPr>
                <w:rFonts w:eastAsia="Times New Roman"/>
              </w:rPr>
            </w:pPr>
          </w:p>
          <w:p w14:paraId="09C21684" w14:textId="46747F80" w:rsidR="00E15D79" w:rsidRDefault="00582578" w:rsidP="008D333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Action:</w:t>
            </w:r>
          </w:p>
          <w:p w14:paraId="7E4C2B7C" w14:textId="539779E9" w:rsidR="00DF552F" w:rsidRPr="00EA7B57" w:rsidRDefault="003F5E12" w:rsidP="00EA7B57">
            <w:pPr>
              <w:ind w:left="360"/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Evidence of consent and documentation that explanation has been given</w:t>
            </w:r>
          </w:p>
          <w:p w14:paraId="752CCFBC" w14:textId="0AB8CC45" w:rsidR="0053172A" w:rsidRPr="00EA7B57" w:rsidRDefault="0053172A" w:rsidP="00EA7B57">
            <w:pPr>
              <w:ind w:left="360"/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 xml:space="preserve">Detailed person centered care </w:t>
            </w:r>
            <w:r w:rsidR="000B5D07" w:rsidRPr="00EA7B57">
              <w:rPr>
                <w:rFonts w:eastAsia="Times New Roman"/>
              </w:rPr>
              <w:t>plan</w:t>
            </w:r>
            <w:r w:rsidRPr="00EA7B57">
              <w:rPr>
                <w:rFonts w:eastAsia="Times New Roman"/>
              </w:rPr>
              <w:t xml:space="preserve"> in place</w:t>
            </w:r>
            <w:r w:rsidR="006340E0" w:rsidRPr="00EA7B57">
              <w:rPr>
                <w:rFonts w:eastAsia="Times New Roman"/>
              </w:rPr>
              <w:t xml:space="preserve"> with regime clearly detailed for staff awareness</w:t>
            </w:r>
          </w:p>
          <w:p w14:paraId="6E812232" w14:textId="58BBC2BF" w:rsidR="000A4BA8" w:rsidRPr="00EA7B57" w:rsidRDefault="000A4BA8" w:rsidP="00EA7B57">
            <w:pPr>
              <w:ind w:left="360"/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Awareness of labelling requirements</w:t>
            </w:r>
          </w:p>
          <w:p w14:paraId="5C5EDDBA" w14:textId="6E7F9AEB" w:rsidR="003F19C4" w:rsidRPr="00EA7B57" w:rsidRDefault="0053172A" w:rsidP="00EA7B57">
            <w:pPr>
              <w:ind w:left="360"/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D</w:t>
            </w:r>
            <w:r w:rsidR="004E2CB1" w:rsidRPr="00EA7B57">
              <w:rPr>
                <w:rFonts w:eastAsia="Times New Roman"/>
              </w:rPr>
              <w:t>rug regime in plac</w:t>
            </w:r>
            <w:r w:rsidR="00847AF8" w:rsidRPr="00EA7B57">
              <w:rPr>
                <w:rFonts w:eastAsia="Times New Roman"/>
              </w:rPr>
              <w:t>e</w:t>
            </w:r>
          </w:p>
          <w:p w14:paraId="30670F33" w14:textId="071DFE50" w:rsidR="00847AF8" w:rsidRPr="00EA7B57" w:rsidRDefault="00847AF8" w:rsidP="00EA7B57">
            <w:pPr>
              <w:ind w:left="360"/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Staff trained in the use of syringe driver with evidence of refresher training as required</w:t>
            </w:r>
          </w:p>
          <w:p w14:paraId="24B1F44B" w14:textId="03AA146E" w:rsidR="002A084C" w:rsidRPr="00EA7B57" w:rsidRDefault="002A084C" w:rsidP="00EA7B57">
            <w:pPr>
              <w:ind w:left="360"/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 xml:space="preserve">Manufactures </w:t>
            </w:r>
            <w:r w:rsidR="00720BC8" w:rsidRPr="00EA7B57">
              <w:rPr>
                <w:rFonts w:eastAsia="Times New Roman"/>
              </w:rPr>
              <w:t xml:space="preserve">instructions available for reference and awareness of troubleshooting directions. </w:t>
            </w:r>
          </w:p>
          <w:p w14:paraId="706308B1" w14:textId="6AE7DE71" w:rsidR="000B5D07" w:rsidRPr="00EA7B57" w:rsidRDefault="000B5D07" w:rsidP="00EA7B57">
            <w:pPr>
              <w:ind w:left="360"/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Sufficient stock of batteries and cannula in house</w:t>
            </w:r>
          </w:p>
          <w:p w14:paraId="574CAD47" w14:textId="24180C6E" w:rsidR="00847AF8" w:rsidRPr="00EA7B57" w:rsidRDefault="00847AF8" w:rsidP="00EA7B57">
            <w:pPr>
              <w:ind w:left="360"/>
              <w:rPr>
                <w:rFonts w:eastAsia="Times New Roman"/>
              </w:rPr>
            </w:pPr>
            <w:r w:rsidRPr="00EA7B57">
              <w:rPr>
                <w:rFonts w:eastAsia="Times New Roman"/>
              </w:rPr>
              <w:t>Policy and procedure in place</w:t>
            </w:r>
          </w:p>
          <w:p w14:paraId="365FFCFD" w14:textId="6ABB2E40" w:rsidR="00AA1D4B" w:rsidRPr="00EA7B57" w:rsidRDefault="004E2CB1" w:rsidP="00EA7B57">
            <w:pPr>
              <w:ind w:left="360"/>
              <w:rPr>
                <w:b/>
                <w:bCs/>
              </w:rPr>
            </w:pPr>
            <w:r w:rsidRPr="00EA7B57">
              <w:rPr>
                <w:rFonts w:eastAsia="Times New Roman"/>
              </w:rPr>
              <w:t xml:space="preserve">Syringe driver evidenced as fit for purpose and </w:t>
            </w:r>
            <w:r w:rsidR="0053172A" w:rsidRPr="00EA7B57">
              <w:rPr>
                <w:rFonts w:eastAsia="Times New Roman"/>
              </w:rPr>
              <w:t>annual maintenance evidenced</w:t>
            </w:r>
          </w:p>
          <w:p w14:paraId="717D682C" w14:textId="2D8C637E" w:rsidR="003B7B2A" w:rsidRPr="00B12D5C" w:rsidRDefault="003B7B2A" w:rsidP="003B7B2A">
            <w:pPr>
              <w:rPr>
                <w:b/>
                <w:bCs/>
              </w:rPr>
            </w:pPr>
          </w:p>
        </w:tc>
      </w:tr>
      <w:tr w:rsidR="0000572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FC17" w14:textId="77777777" w:rsidR="00CC4B18" w:rsidRDefault="00CC4B18" w:rsidP="001800FA">
      <w:pPr>
        <w:spacing w:after="0" w:line="240" w:lineRule="auto"/>
      </w:pPr>
      <w:r>
        <w:separator/>
      </w:r>
    </w:p>
  </w:endnote>
  <w:endnote w:type="continuationSeparator" w:id="0">
    <w:p w14:paraId="10B6316D" w14:textId="77777777" w:rsidR="00CC4B18" w:rsidRDefault="00CC4B18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5740" w14:textId="77777777" w:rsidR="00CC4B18" w:rsidRDefault="00CC4B18" w:rsidP="001800FA">
      <w:pPr>
        <w:spacing w:after="0" w:line="240" w:lineRule="auto"/>
      </w:pPr>
      <w:r>
        <w:separator/>
      </w:r>
    </w:p>
  </w:footnote>
  <w:footnote w:type="continuationSeparator" w:id="0">
    <w:p w14:paraId="6E1E7FC8" w14:textId="77777777" w:rsidR="00CC4B18" w:rsidRDefault="00CC4B18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3CC6"/>
    <w:multiLevelType w:val="hybridMultilevel"/>
    <w:tmpl w:val="6E18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294F"/>
    <w:multiLevelType w:val="hybridMultilevel"/>
    <w:tmpl w:val="D5DE2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C57D1"/>
    <w:multiLevelType w:val="hybridMultilevel"/>
    <w:tmpl w:val="72E2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64BAA"/>
    <w:multiLevelType w:val="hybridMultilevel"/>
    <w:tmpl w:val="1A16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118134">
    <w:abstractNumId w:val="0"/>
  </w:num>
  <w:num w:numId="2" w16cid:durableId="1352872745">
    <w:abstractNumId w:val="10"/>
  </w:num>
  <w:num w:numId="3" w16cid:durableId="280579191">
    <w:abstractNumId w:val="4"/>
  </w:num>
  <w:num w:numId="4" w16cid:durableId="342821832">
    <w:abstractNumId w:val="15"/>
  </w:num>
  <w:num w:numId="5" w16cid:durableId="1619603801">
    <w:abstractNumId w:val="16"/>
  </w:num>
  <w:num w:numId="6" w16cid:durableId="375811887">
    <w:abstractNumId w:val="5"/>
  </w:num>
  <w:num w:numId="7" w16cid:durableId="220558977">
    <w:abstractNumId w:val="7"/>
  </w:num>
  <w:num w:numId="8" w16cid:durableId="1342006295">
    <w:abstractNumId w:val="17"/>
  </w:num>
  <w:num w:numId="9" w16cid:durableId="1281254550">
    <w:abstractNumId w:val="1"/>
  </w:num>
  <w:num w:numId="10" w16cid:durableId="1918515729">
    <w:abstractNumId w:val="11"/>
  </w:num>
  <w:num w:numId="11" w16cid:durableId="1112165674">
    <w:abstractNumId w:val="6"/>
  </w:num>
  <w:num w:numId="12" w16cid:durableId="73943400">
    <w:abstractNumId w:val="19"/>
  </w:num>
  <w:num w:numId="13" w16cid:durableId="775948168">
    <w:abstractNumId w:val="12"/>
  </w:num>
  <w:num w:numId="14" w16cid:durableId="1897936880">
    <w:abstractNumId w:val="3"/>
  </w:num>
  <w:num w:numId="15" w16cid:durableId="1152988476">
    <w:abstractNumId w:val="18"/>
  </w:num>
  <w:num w:numId="16" w16cid:durableId="1815373315">
    <w:abstractNumId w:val="2"/>
  </w:num>
  <w:num w:numId="17" w16cid:durableId="590823325">
    <w:abstractNumId w:val="8"/>
  </w:num>
  <w:num w:numId="18" w16cid:durableId="1014695100">
    <w:abstractNumId w:val="14"/>
  </w:num>
  <w:num w:numId="19" w16cid:durableId="924611890">
    <w:abstractNumId w:val="9"/>
  </w:num>
  <w:num w:numId="20" w16cid:durableId="10636724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wMDIwMLKwNDY1NTBS0lEKTi0uzszPAykwrAUAD2tiFSwAAAA="/>
  </w:docVars>
  <w:rsids>
    <w:rsidRoot w:val="001800FA"/>
    <w:rsid w:val="00005728"/>
    <w:rsid w:val="00010599"/>
    <w:rsid w:val="00020D54"/>
    <w:rsid w:val="00035B3E"/>
    <w:rsid w:val="000647ED"/>
    <w:rsid w:val="0008727E"/>
    <w:rsid w:val="000A46DA"/>
    <w:rsid w:val="000A4BA8"/>
    <w:rsid w:val="000B5D07"/>
    <w:rsid w:val="000B7A3D"/>
    <w:rsid w:val="000C4473"/>
    <w:rsid w:val="001172FA"/>
    <w:rsid w:val="00121755"/>
    <w:rsid w:val="00134D1D"/>
    <w:rsid w:val="00142BBC"/>
    <w:rsid w:val="00156DBD"/>
    <w:rsid w:val="00164EFA"/>
    <w:rsid w:val="001800FA"/>
    <w:rsid w:val="001B1639"/>
    <w:rsid w:val="001B4DDD"/>
    <w:rsid w:val="001C3F7F"/>
    <w:rsid w:val="001D00F6"/>
    <w:rsid w:val="001E4932"/>
    <w:rsid w:val="001E4ABF"/>
    <w:rsid w:val="001E657C"/>
    <w:rsid w:val="001F4E52"/>
    <w:rsid w:val="002121BD"/>
    <w:rsid w:val="00213121"/>
    <w:rsid w:val="00235BC3"/>
    <w:rsid w:val="00262275"/>
    <w:rsid w:val="00282D95"/>
    <w:rsid w:val="0029136A"/>
    <w:rsid w:val="002A084C"/>
    <w:rsid w:val="002A62C9"/>
    <w:rsid w:val="002B4D31"/>
    <w:rsid w:val="002B4ED3"/>
    <w:rsid w:val="00302045"/>
    <w:rsid w:val="0030296B"/>
    <w:rsid w:val="00303BDD"/>
    <w:rsid w:val="00321C14"/>
    <w:rsid w:val="00332374"/>
    <w:rsid w:val="0034321B"/>
    <w:rsid w:val="00372FF4"/>
    <w:rsid w:val="003975D5"/>
    <w:rsid w:val="003B7B2A"/>
    <w:rsid w:val="003F1113"/>
    <w:rsid w:val="003F19C4"/>
    <w:rsid w:val="003F1A80"/>
    <w:rsid w:val="003F5E12"/>
    <w:rsid w:val="003F7D2D"/>
    <w:rsid w:val="00414423"/>
    <w:rsid w:val="00416C6D"/>
    <w:rsid w:val="004434F6"/>
    <w:rsid w:val="00447951"/>
    <w:rsid w:val="00465B09"/>
    <w:rsid w:val="004B176A"/>
    <w:rsid w:val="004B62B8"/>
    <w:rsid w:val="004C7FA4"/>
    <w:rsid w:val="004D5E64"/>
    <w:rsid w:val="004E2CB1"/>
    <w:rsid w:val="0053172A"/>
    <w:rsid w:val="00532FA0"/>
    <w:rsid w:val="005361D6"/>
    <w:rsid w:val="0053749F"/>
    <w:rsid w:val="0054069D"/>
    <w:rsid w:val="00545F59"/>
    <w:rsid w:val="005778F5"/>
    <w:rsid w:val="00582578"/>
    <w:rsid w:val="00582B4F"/>
    <w:rsid w:val="00590870"/>
    <w:rsid w:val="005A3B37"/>
    <w:rsid w:val="005D052D"/>
    <w:rsid w:val="00606545"/>
    <w:rsid w:val="006120CB"/>
    <w:rsid w:val="00625CE0"/>
    <w:rsid w:val="006340E0"/>
    <w:rsid w:val="0065171E"/>
    <w:rsid w:val="006626C8"/>
    <w:rsid w:val="00670FC8"/>
    <w:rsid w:val="006B51A1"/>
    <w:rsid w:val="006B7DFB"/>
    <w:rsid w:val="006D04D4"/>
    <w:rsid w:val="006D0E19"/>
    <w:rsid w:val="00710C76"/>
    <w:rsid w:val="00720BC8"/>
    <w:rsid w:val="007221F5"/>
    <w:rsid w:val="00727DE2"/>
    <w:rsid w:val="00730429"/>
    <w:rsid w:val="00735317"/>
    <w:rsid w:val="00756EB0"/>
    <w:rsid w:val="00762624"/>
    <w:rsid w:val="00762CDE"/>
    <w:rsid w:val="007740F3"/>
    <w:rsid w:val="0077734A"/>
    <w:rsid w:val="00780ECC"/>
    <w:rsid w:val="00786892"/>
    <w:rsid w:val="00793625"/>
    <w:rsid w:val="007949F1"/>
    <w:rsid w:val="007C0255"/>
    <w:rsid w:val="007C4A62"/>
    <w:rsid w:val="007D7A24"/>
    <w:rsid w:val="007E5BC1"/>
    <w:rsid w:val="00806898"/>
    <w:rsid w:val="008111C6"/>
    <w:rsid w:val="008126FF"/>
    <w:rsid w:val="00812A45"/>
    <w:rsid w:val="00817117"/>
    <w:rsid w:val="00847AF8"/>
    <w:rsid w:val="0086006E"/>
    <w:rsid w:val="0088404C"/>
    <w:rsid w:val="00886B4A"/>
    <w:rsid w:val="008B1626"/>
    <w:rsid w:val="008C19A9"/>
    <w:rsid w:val="008D333B"/>
    <w:rsid w:val="008D4139"/>
    <w:rsid w:val="008D7BF1"/>
    <w:rsid w:val="00914C31"/>
    <w:rsid w:val="00924270"/>
    <w:rsid w:val="00946A6E"/>
    <w:rsid w:val="009506E9"/>
    <w:rsid w:val="0095674E"/>
    <w:rsid w:val="00960CEB"/>
    <w:rsid w:val="00960D50"/>
    <w:rsid w:val="00963B14"/>
    <w:rsid w:val="00967262"/>
    <w:rsid w:val="009708D8"/>
    <w:rsid w:val="00982A93"/>
    <w:rsid w:val="009A04F5"/>
    <w:rsid w:val="009A77CF"/>
    <w:rsid w:val="009B4751"/>
    <w:rsid w:val="009B5FF1"/>
    <w:rsid w:val="009B61BA"/>
    <w:rsid w:val="009C3C0A"/>
    <w:rsid w:val="009D36D6"/>
    <w:rsid w:val="009E0AD4"/>
    <w:rsid w:val="009F62FD"/>
    <w:rsid w:val="00A15273"/>
    <w:rsid w:val="00A3100C"/>
    <w:rsid w:val="00A51859"/>
    <w:rsid w:val="00A73CDA"/>
    <w:rsid w:val="00A8250F"/>
    <w:rsid w:val="00A97D55"/>
    <w:rsid w:val="00AA1D4B"/>
    <w:rsid w:val="00AA546E"/>
    <w:rsid w:val="00AA58A3"/>
    <w:rsid w:val="00AB1F36"/>
    <w:rsid w:val="00AC3CC8"/>
    <w:rsid w:val="00AC7898"/>
    <w:rsid w:val="00AE6058"/>
    <w:rsid w:val="00B00AEA"/>
    <w:rsid w:val="00B104D2"/>
    <w:rsid w:val="00B12B4E"/>
    <w:rsid w:val="00B12D5C"/>
    <w:rsid w:val="00B2217D"/>
    <w:rsid w:val="00B43C73"/>
    <w:rsid w:val="00B55BEF"/>
    <w:rsid w:val="00B939B7"/>
    <w:rsid w:val="00BA6AB5"/>
    <w:rsid w:val="00BB0C45"/>
    <w:rsid w:val="00BC0226"/>
    <w:rsid w:val="00BF3044"/>
    <w:rsid w:val="00C10FD0"/>
    <w:rsid w:val="00C31933"/>
    <w:rsid w:val="00C47CA5"/>
    <w:rsid w:val="00C50ED7"/>
    <w:rsid w:val="00C513D0"/>
    <w:rsid w:val="00C76699"/>
    <w:rsid w:val="00C84C05"/>
    <w:rsid w:val="00C93588"/>
    <w:rsid w:val="00C97A98"/>
    <w:rsid w:val="00CA34C5"/>
    <w:rsid w:val="00CA7C04"/>
    <w:rsid w:val="00CB4593"/>
    <w:rsid w:val="00CC4B18"/>
    <w:rsid w:val="00CE6383"/>
    <w:rsid w:val="00CF3129"/>
    <w:rsid w:val="00CF7D85"/>
    <w:rsid w:val="00D12F7B"/>
    <w:rsid w:val="00D16FC7"/>
    <w:rsid w:val="00D33858"/>
    <w:rsid w:val="00D368C9"/>
    <w:rsid w:val="00D579C1"/>
    <w:rsid w:val="00D6642E"/>
    <w:rsid w:val="00D67623"/>
    <w:rsid w:val="00D7515B"/>
    <w:rsid w:val="00D80E53"/>
    <w:rsid w:val="00DC1CD0"/>
    <w:rsid w:val="00DD64C4"/>
    <w:rsid w:val="00DE6099"/>
    <w:rsid w:val="00DF11E6"/>
    <w:rsid w:val="00DF462E"/>
    <w:rsid w:val="00DF552F"/>
    <w:rsid w:val="00DF6663"/>
    <w:rsid w:val="00E15D79"/>
    <w:rsid w:val="00E15E91"/>
    <w:rsid w:val="00E25B3A"/>
    <w:rsid w:val="00E6218F"/>
    <w:rsid w:val="00E74153"/>
    <w:rsid w:val="00E74294"/>
    <w:rsid w:val="00EA1DA7"/>
    <w:rsid w:val="00EA28E8"/>
    <w:rsid w:val="00EA2954"/>
    <w:rsid w:val="00EA2B12"/>
    <w:rsid w:val="00EA7B57"/>
    <w:rsid w:val="00EB5626"/>
    <w:rsid w:val="00ED27B0"/>
    <w:rsid w:val="00F00744"/>
    <w:rsid w:val="00F03D75"/>
    <w:rsid w:val="00F2624E"/>
    <w:rsid w:val="00F33E59"/>
    <w:rsid w:val="00F518DD"/>
    <w:rsid w:val="00F7487B"/>
    <w:rsid w:val="00FA7CB4"/>
    <w:rsid w:val="00FB210C"/>
    <w:rsid w:val="00FB41C9"/>
    <w:rsid w:val="00FB4A22"/>
    <w:rsid w:val="00FB50DA"/>
    <w:rsid w:val="00FD3092"/>
    <w:rsid w:val="00FE5F9D"/>
    <w:rsid w:val="00FF2ABC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2022-10-24T10:48:00Z</dcterms:created>
  <dcterms:modified xsi:type="dcterms:W3CDTF">2022-10-24T10:48:00Z</dcterms:modified>
</cp:coreProperties>
</file>