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0C972BA4" w:rsidR="009506E9" w:rsidRPr="00447951" w:rsidRDefault="009506E9" w:rsidP="00B2217D">
            <w:pPr>
              <w:rPr>
                <w:rFonts w:cstheme="minorHAnsi"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B2217D">
              <w:rPr>
                <w:rFonts w:cstheme="minorHAnsi"/>
                <w:b/>
                <w:sz w:val="32"/>
                <w:szCs w:val="32"/>
              </w:rPr>
              <w:t>Oral Health.</w:t>
            </w: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3DD627DF" w:rsidR="00D7515B" w:rsidRPr="008111C6" w:rsidRDefault="00303BDD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 </w:t>
            </w:r>
            <w:r w:rsidR="003B7B2A">
              <w:rPr>
                <w:rFonts w:cstheme="minorHAnsi"/>
                <w:sz w:val="24"/>
                <w:szCs w:val="24"/>
              </w:rPr>
              <w:t>associated with</w:t>
            </w:r>
            <w:r w:rsidR="008D333B">
              <w:rPr>
                <w:rFonts w:cstheme="minorHAnsi"/>
                <w:sz w:val="24"/>
                <w:szCs w:val="24"/>
              </w:rPr>
              <w:t xml:space="preserve"> </w:t>
            </w:r>
            <w:r w:rsidR="00B2217D">
              <w:rPr>
                <w:rFonts w:cstheme="minorHAnsi"/>
                <w:sz w:val="24"/>
                <w:szCs w:val="24"/>
              </w:rPr>
              <w:t>oral Health</w:t>
            </w:r>
            <w:r w:rsidR="00C31933">
              <w:rPr>
                <w:rFonts w:cstheme="minorHAnsi"/>
                <w:sz w:val="24"/>
                <w:szCs w:val="24"/>
              </w:rPr>
              <w:t>.</w:t>
            </w:r>
            <w:r w:rsidR="00C84C0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7D5EF090" w:rsidR="008111C6" w:rsidRDefault="008111C6" w:rsidP="00D7515B">
      <w:pPr>
        <w:pStyle w:val="NoSpacing"/>
        <w:rPr>
          <w:rFonts w:cstheme="minorHAnsi"/>
        </w:rPr>
      </w:pPr>
    </w:p>
    <w:p w14:paraId="3E3FB4A1" w14:textId="77777777" w:rsidR="00C84C05" w:rsidRPr="008111C6" w:rsidRDefault="00C84C05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37B1E97B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the </w:t>
            </w:r>
            <w:r w:rsidR="00C31933">
              <w:rPr>
                <w:rFonts w:cstheme="minorHAnsi"/>
              </w:rPr>
              <w:t xml:space="preserve">risk </w:t>
            </w:r>
            <w:r w:rsidR="00B2217D">
              <w:rPr>
                <w:rFonts w:cstheme="minorHAnsi"/>
              </w:rPr>
              <w:t>associated with Oral Health</w:t>
            </w:r>
            <w:r w:rsidR="00D80E53">
              <w:rPr>
                <w:rFonts w:cstheme="minorHAnsi"/>
              </w:rPr>
              <w:t>.</w:t>
            </w: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8CF3B" w14:textId="4FBAD512" w:rsidR="00812A45" w:rsidRDefault="00812A45" w:rsidP="008D333B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4D5E64">
              <w:rPr>
                <w:rFonts w:eastAsia="Times New Roman"/>
                <w:b/>
                <w:bCs/>
              </w:rPr>
              <w:t>when</w:t>
            </w:r>
            <w:r w:rsidR="009B61BA">
              <w:rPr>
                <w:rFonts w:eastAsia="Times New Roman"/>
                <w:b/>
                <w:bCs/>
              </w:rPr>
              <w:t xml:space="preserve"> </w:t>
            </w:r>
            <w:r w:rsidR="00924270">
              <w:rPr>
                <w:rFonts w:eastAsia="Times New Roman"/>
                <w:b/>
                <w:bCs/>
              </w:rPr>
              <w:t xml:space="preserve">considering and assessing oral </w:t>
            </w:r>
            <w:r w:rsidR="003F1113">
              <w:rPr>
                <w:rFonts w:eastAsia="Times New Roman"/>
                <w:b/>
                <w:bCs/>
              </w:rPr>
              <w:t xml:space="preserve">health </w:t>
            </w:r>
            <w:r w:rsidR="00924270">
              <w:rPr>
                <w:rFonts w:eastAsia="Times New Roman"/>
                <w:b/>
                <w:bCs/>
              </w:rPr>
              <w:t>care</w:t>
            </w:r>
          </w:p>
          <w:p w14:paraId="0049F8C0" w14:textId="7C373C29" w:rsidR="00E15D79" w:rsidRPr="00EC48F5" w:rsidRDefault="003F1113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>Reluctance to eat and drink</w:t>
            </w:r>
            <w:r w:rsidR="007D7A24" w:rsidRPr="00EC48F5">
              <w:rPr>
                <w:rFonts w:eastAsia="Times New Roman"/>
              </w:rPr>
              <w:t>.</w:t>
            </w:r>
          </w:p>
          <w:p w14:paraId="6E0BEDF3" w14:textId="517CC11B" w:rsidR="007D7A24" w:rsidRPr="00EC48F5" w:rsidRDefault="007D7A24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>Mouth and gum infection</w:t>
            </w:r>
          </w:p>
          <w:p w14:paraId="3A09160E" w14:textId="7C498E13" w:rsidR="00780ECC" w:rsidRPr="00EC48F5" w:rsidRDefault="00780ECC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>Loose teeth, decayed teeth.</w:t>
            </w:r>
          </w:p>
          <w:p w14:paraId="2CDC7301" w14:textId="121D7FD2" w:rsidR="00780ECC" w:rsidRPr="00EC48F5" w:rsidRDefault="00780ECC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>Loose dentures</w:t>
            </w:r>
          </w:p>
          <w:p w14:paraId="10BD47F3" w14:textId="4CD0EB10" w:rsidR="00780ECC" w:rsidRPr="00EC48F5" w:rsidRDefault="001F4E52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 xml:space="preserve">Medication </w:t>
            </w:r>
            <w:r w:rsidR="00A51859" w:rsidRPr="00EC48F5">
              <w:rPr>
                <w:rFonts w:eastAsia="Times New Roman"/>
              </w:rPr>
              <w:t>reducing the amount of saliva causing a dry mouth</w:t>
            </w:r>
          </w:p>
          <w:p w14:paraId="05D6A7CC" w14:textId="79565715" w:rsidR="00B43C73" w:rsidRPr="00EC48F5" w:rsidRDefault="00B43C73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>Inability to be independent with oral hygiene</w:t>
            </w:r>
          </w:p>
          <w:p w14:paraId="0057CAA7" w14:textId="38DA0F47" w:rsidR="00762624" w:rsidRPr="00EC48F5" w:rsidRDefault="00762624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 xml:space="preserve">Reluctance to allow for assistance with oral hygiene </w:t>
            </w:r>
          </w:p>
          <w:p w14:paraId="2088EAF1" w14:textId="0CBA7C04" w:rsidR="00FF7C5C" w:rsidRPr="00EC48F5" w:rsidRDefault="00FF7C5C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 xml:space="preserve">Toothbrush and tooth paste not </w:t>
            </w:r>
            <w:r w:rsidR="0054069D" w:rsidRPr="00EC48F5">
              <w:rPr>
                <w:rFonts w:eastAsia="Times New Roman"/>
              </w:rPr>
              <w:t xml:space="preserve">available </w:t>
            </w:r>
          </w:p>
          <w:p w14:paraId="69345F72" w14:textId="3BA2628A" w:rsidR="0054069D" w:rsidRPr="00EC48F5" w:rsidRDefault="0054069D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 xml:space="preserve">Unable to access dental care and treatment. </w:t>
            </w:r>
          </w:p>
          <w:p w14:paraId="5FAB2B30" w14:textId="02E8B8DB" w:rsidR="00A15273" w:rsidRPr="00EC48F5" w:rsidRDefault="00A15273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>Staff not trained in oral hygiene care</w:t>
            </w:r>
          </w:p>
          <w:p w14:paraId="35085445" w14:textId="05D08929" w:rsidR="00EA28E8" w:rsidRPr="00EC48F5" w:rsidRDefault="00EA28E8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 xml:space="preserve">Difficulty in communicating </w:t>
            </w:r>
          </w:p>
          <w:p w14:paraId="2C2A8ED6" w14:textId="2B3F337D" w:rsidR="00EA28E8" w:rsidRPr="00EC48F5" w:rsidRDefault="00EA28E8" w:rsidP="00EC48F5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EC48F5">
              <w:rPr>
                <w:rFonts w:eastAsia="Times New Roman"/>
              </w:rPr>
              <w:t xml:space="preserve">Pain </w:t>
            </w:r>
          </w:p>
          <w:p w14:paraId="66BE60E8" w14:textId="77777777" w:rsidR="008D333B" w:rsidRDefault="008D333B" w:rsidP="008D333B">
            <w:pPr>
              <w:rPr>
                <w:rFonts w:eastAsia="Times New Roman"/>
                <w:b/>
                <w:bCs/>
              </w:rPr>
            </w:pPr>
          </w:p>
          <w:p w14:paraId="09C21684" w14:textId="0840B126" w:rsidR="00E15D79" w:rsidRDefault="00582578" w:rsidP="008D333B">
            <w:r>
              <w:rPr>
                <w:rFonts w:eastAsia="Times New Roman"/>
                <w:b/>
                <w:bCs/>
              </w:rPr>
              <w:t>Action:</w:t>
            </w:r>
            <w:r w:rsidR="00BB0C45">
              <w:rPr>
                <w:rFonts w:eastAsia="Times New Roman"/>
                <w:b/>
                <w:bCs/>
              </w:rPr>
              <w:t>:</w:t>
            </w:r>
            <w:r w:rsidR="008D333B">
              <w:t xml:space="preserve"> </w:t>
            </w:r>
          </w:p>
          <w:p w14:paraId="34D8ACD0" w14:textId="200B079D" w:rsidR="00E15D79" w:rsidRDefault="00E15D79" w:rsidP="00EC48F5">
            <w:pPr>
              <w:ind w:left="360"/>
            </w:pPr>
            <w:r>
              <w:t xml:space="preserve">Create an individual and person centered care plan </w:t>
            </w:r>
            <w:r w:rsidR="00164EFA">
              <w:t>with the service user and or family as appropriate</w:t>
            </w:r>
            <w:r w:rsidR="00F2624E">
              <w:t xml:space="preserve"> for oral hygiene care</w:t>
            </w:r>
            <w:r w:rsidR="00AA58A3">
              <w:t xml:space="preserve"> with detailed care for oral health</w:t>
            </w:r>
            <w:r w:rsidR="00164EFA">
              <w:t xml:space="preserve">. </w:t>
            </w:r>
          </w:p>
          <w:p w14:paraId="29FFA1FB" w14:textId="2460323C" w:rsidR="006D04D4" w:rsidRDefault="00C513D0" w:rsidP="00EC48F5">
            <w:pPr>
              <w:ind w:left="360"/>
            </w:pPr>
            <w:r>
              <w:t>Awareness of previous dental care and treatment</w:t>
            </w:r>
          </w:p>
          <w:p w14:paraId="60A00FB5" w14:textId="31DB61C3" w:rsidR="00C513D0" w:rsidRDefault="00C513D0" w:rsidP="00EC48F5">
            <w:pPr>
              <w:ind w:left="360"/>
            </w:pPr>
            <w:r>
              <w:t xml:space="preserve">Staff training </w:t>
            </w:r>
            <w:r w:rsidR="00414423">
              <w:t xml:space="preserve">and awareness of guidance, (NICE guidelines, CQC </w:t>
            </w:r>
            <w:r w:rsidR="00020D54">
              <w:t>guidance)</w:t>
            </w:r>
          </w:p>
          <w:p w14:paraId="48424B08" w14:textId="42768F78" w:rsidR="00020D54" w:rsidRDefault="00020D54" w:rsidP="00EC48F5">
            <w:pPr>
              <w:ind w:left="360"/>
            </w:pPr>
            <w:r>
              <w:t>Up to date policy and procedure</w:t>
            </w:r>
          </w:p>
          <w:p w14:paraId="1E72D85F" w14:textId="4D7C18FE" w:rsidR="00C513D0" w:rsidRDefault="00C76699" w:rsidP="00EC48F5">
            <w:pPr>
              <w:ind w:left="360"/>
            </w:pPr>
            <w:r>
              <w:t>Involvement with other health professionals such as GP / dentist</w:t>
            </w:r>
          </w:p>
          <w:p w14:paraId="2CD7A0D7" w14:textId="791D9F57" w:rsidR="00121755" w:rsidRDefault="00DD64C4" w:rsidP="00EC48F5">
            <w:pPr>
              <w:ind w:left="360"/>
            </w:pPr>
            <w:r>
              <w:t>Awareness of denture care, use of fixatives</w:t>
            </w:r>
            <w:r w:rsidR="006B7DFB">
              <w:t>.</w:t>
            </w:r>
          </w:p>
          <w:p w14:paraId="0076B62F" w14:textId="148CD655" w:rsidR="0095674E" w:rsidRDefault="0095674E" w:rsidP="00EC48F5">
            <w:pPr>
              <w:ind w:left="360"/>
            </w:pPr>
            <w:r>
              <w:t>Advice and awareness of a nutritional diet and adequate fluids</w:t>
            </w:r>
            <w:r w:rsidR="007C0255">
              <w:t>.</w:t>
            </w:r>
          </w:p>
          <w:p w14:paraId="365FFCFD" w14:textId="77777777" w:rsidR="00AA1D4B" w:rsidRDefault="00AA1D4B" w:rsidP="003B7B2A">
            <w:pPr>
              <w:rPr>
                <w:b/>
                <w:bCs/>
              </w:rPr>
            </w:pPr>
          </w:p>
          <w:p w14:paraId="717D682C" w14:textId="2D8C637E" w:rsidR="003B7B2A" w:rsidRPr="00B12D5C" w:rsidRDefault="003B7B2A" w:rsidP="003B7B2A">
            <w:pPr>
              <w:rPr>
                <w:b/>
                <w:bCs/>
              </w:rPr>
            </w:pPr>
          </w:p>
        </w:tc>
      </w:tr>
      <w:tr w:rsidR="0000572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E00C" w14:textId="77777777" w:rsidR="006B51A1" w:rsidRDefault="006B51A1" w:rsidP="001800FA">
      <w:pPr>
        <w:spacing w:after="0" w:line="240" w:lineRule="auto"/>
      </w:pPr>
      <w:r>
        <w:separator/>
      </w:r>
    </w:p>
  </w:endnote>
  <w:endnote w:type="continuationSeparator" w:id="0">
    <w:p w14:paraId="008F42C8" w14:textId="77777777" w:rsidR="006B51A1" w:rsidRDefault="006B51A1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401D" w14:textId="77777777" w:rsidR="006B51A1" w:rsidRDefault="006B51A1" w:rsidP="001800FA">
      <w:pPr>
        <w:spacing w:after="0" w:line="240" w:lineRule="auto"/>
      </w:pPr>
      <w:r>
        <w:separator/>
      </w:r>
    </w:p>
  </w:footnote>
  <w:footnote w:type="continuationSeparator" w:id="0">
    <w:p w14:paraId="75EA9A76" w14:textId="77777777" w:rsidR="006B51A1" w:rsidRDefault="006B51A1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3CC6"/>
    <w:multiLevelType w:val="hybridMultilevel"/>
    <w:tmpl w:val="6E18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4BAA"/>
    <w:multiLevelType w:val="hybridMultilevel"/>
    <w:tmpl w:val="1A16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E0033"/>
    <w:multiLevelType w:val="hybridMultilevel"/>
    <w:tmpl w:val="C18CB9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318697">
    <w:abstractNumId w:val="0"/>
  </w:num>
  <w:num w:numId="2" w16cid:durableId="887109704">
    <w:abstractNumId w:val="9"/>
  </w:num>
  <w:num w:numId="3" w16cid:durableId="1064913629">
    <w:abstractNumId w:val="4"/>
  </w:num>
  <w:num w:numId="4" w16cid:durableId="579020659">
    <w:abstractNumId w:val="14"/>
  </w:num>
  <w:num w:numId="5" w16cid:durableId="609317120">
    <w:abstractNumId w:val="15"/>
  </w:num>
  <w:num w:numId="6" w16cid:durableId="119960103">
    <w:abstractNumId w:val="5"/>
  </w:num>
  <w:num w:numId="7" w16cid:durableId="1493183418">
    <w:abstractNumId w:val="7"/>
  </w:num>
  <w:num w:numId="8" w16cid:durableId="371881343">
    <w:abstractNumId w:val="16"/>
  </w:num>
  <w:num w:numId="9" w16cid:durableId="1028721152">
    <w:abstractNumId w:val="1"/>
  </w:num>
  <w:num w:numId="10" w16cid:durableId="1653174757">
    <w:abstractNumId w:val="10"/>
  </w:num>
  <w:num w:numId="11" w16cid:durableId="685249670">
    <w:abstractNumId w:val="6"/>
  </w:num>
  <w:num w:numId="12" w16cid:durableId="473836182">
    <w:abstractNumId w:val="18"/>
  </w:num>
  <w:num w:numId="13" w16cid:durableId="1410345824">
    <w:abstractNumId w:val="11"/>
  </w:num>
  <w:num w:numId="14" w16cid:durableId="1419212207">
    <w:abstractNumId w:val="3"/>
  </w:num>
  <w:num w:numId="15" w16cid:durableId="1077361718">
    <w:abstractNumId w:val="17"/>
  </w:num>
  <w:num w:numId="16" w16cid:durableId="2034643939">
    <w:abstractNumId w:val="2"/>
  </w:num>
  <w:num w:numId="17" w16cid:durableId="1431393406">
    <w:abstractNumId w:val="8"/>
  </w:num>
  <w:num w:numId="18" w16cid:durableId="1435051328">
    <w:abstractNumId w:val="12"/>
  </w:num>
  <w:num w:numId="19" w16cid:durableId="1517383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tzAxMDYwszQysDBS0lEKTi0uzszPAykwrAUADbVlfSwAAAA="/>
  </w:docVars>
  <w:rsids>
    <w:rsidRoot w:val="001800FA"/>
    <w:rsid w:val="00005728"/>
    <w:rsid w:val="00010599"/>
    <w:rsid w:val="00020D54"/>
    <w:rsid w:val="00035B3E"/>
    <w:rsid w:val="0008727E"/>
    <w:rsid w:val="000A46DA"/>
    <w:rsid w:val="000B7A3D"/>
    <w:rsid w:val="000C4473"/>
    <w:rsid w:val="001172FA"/>
    <w:rsid w:val="00121755"/>
    <w:rsid w:val="00134D1D"/>
    <w:rsid w:val="00142BBC"/>
    <w:rsid w:val="00164EFA"/>
    <w:rsid w:val="001800FA"/>
    <w:rsid w:val="001B1639"/>
    <w:rsid w:val="001C3F7F"/>
    <w:rsid w:val="001D00F6"/>
    <w:rsid w:val="001E4932"/>
    <w:rsid w:val="001E4ABF"/>
    <w:rsid w:val="001E657C"/>
    <w:rsid w:val="001F4E52"/>
    <w:rsid w:val="002121BD"/>
    <w:rsid w:val="00213121"/>
    <w:rsid w:val="00235BC3"/>
    <w:rsid w:val="00262275"/>
    <w:rsid w:val="00282D95"/>
    <w:rsid w:val="0029136A"/>
    <w:rsid w:val="002A62C9"/>
    <w:rsid w:val="002B4D31"/>
    <w:rsid w:val="002B4ED3"/>
    <w:rsid w:val="00302045"/>
    <w:rsid w:val="0030296B"/>
    <w:rsid w:val="00303BDD"/>
    <w:rsid w:val="00321C14"/>
    <w:rsid w:val="00332374"/>
    <w:rsid w:val="003356AB"/>
    <w:rsid w:val="0034321B"/>
    <w:rsid w:val="003975D5"/>
    <w:rsid w:val="003B7B2A"/>
    <w:rsid w:val="003F1113"/>
    <w:rsid w:val="003F1A80"/>
    <w:rsid w:val="003F7D2D"/>
    <w:rsid w:val="00414423"/>
    <w:rsid w:val="00416C6D"/>
    <w:rsid w:val="004434F6"/>
    <w:rsid w:val="00447951"/>
    <w:rsid w:val="004B176A"/>
    <w:rsid w:val="004B62B8"/>
    <w:rsid w:val="004C7FA4"/>
    <w:rsid w:val="004D5E64"/>
    <w:rsid w:val="00532FA0"/>
    <w:rsid w:val="005361D6"/>
    <w:rsid w:val="0053749F"/>
    <w:rsid w:val="0054069D"/>
    <w:rsid w:val="00545F59"/>
    <w:rsid w:val="005778F5"/>
    <w:rsid w:val="00582578"/>
    <w:rsid w:val="00590870"/>
    <w:rsid w:val="005A3B37"/>
    <w:rsid w:val="005D052D"/>
    <w:rsid w:val="00606545"/>
    <w:rsid w:val="006120CB"/>
    <w:rsid w:val="00625CE0"/>
    <w:rsid w:val="0065171E"/>
    <w:rsid w:val="006626C8"/>
    <w:rsid w:val="00670FC8"/>
    <w:rsid w:val="006B51A1"/>
    <w:rsid w:val="006B7DFB"/>
    <w:rsid w:val="006D04D4"/>
    <w:rsid w:val="006D0E19"/>
    <w:rsid w:val="00710C76"/>
    <w:rsid w:val="007221F5"/>
    <w:rsid w:val="00727DE2"/>
    <w:rsid w:val="00730429"/>
    <w:rsid w:val="00735317"/>
    <w:rsid w:val="00756EB0"/>
    <w:rsid w:val="00762624"/>
    <w:rsid w:val="00762CDE"/>
    <w:rsid w:val="007740F3"/>
    <w:rsid w:val="0077734A"/>
    <w:rsid w:val="00780ECC"/>
    <w:rsid w:val="00786892"/>
    <w:rsid w:val="00793625"/>
    <w:rsid w:val="007949F1"/>
    <w:rsid w:val="007C0255"/>
    <w:rsid w:val="007C4A62"/>
    <w:rsid w:val="007D7A24"/>
    <w:rsid w:val="007E5BC1"/>
    <w:rsid w:val="008111C6"/>
    <w:rsid w:val="008126FF"/>
    <w:rsid w:val="00812A45"/>
    <w:rsid w:val="00817117"/>
    <w:rsid w:val="0088404C"/>
    <w:rsid w:val="00886B4A"/>
    <w:rsid w:val="008B1626"/>
    <w:rsid w:val="008C19A9"/>
    <w:rsid w:val="008D333B"/>
    <w:rsid w:val="008D4139"/>
    <w:rsid w:val="008D7BF1"/>
    <w:rsid w:val="00924270"/>
    <w:rsid w:val="00946A6E"/>
    <w:rsid w:val="009506E9"/>
    <w:rsid w:val="0095674E"/>
    <w:rsid w:val="00960CEB"/>
    <w:rsid w:val="00960D50"/>
    <w:rsid w:val="00963B14"/>
    <w:rsid w:val="00967262"/>
    <w:rsid w:val="009708D8"/>
    <w:rsid w:val="00982A93"/>
    <w:rsid w:val="009A04F5"/>
    <w:rsid w:val="009A77CF"/>
    <w:rsid w:val="009B4751"/>
    <w:rsid w:val="009B5FF1"/>
    <w:rsid w:val="009B61BA"/>
    <w:rsid w:val="009C3C0A"/>
    <w:rsid w:val="009D36D6"/>
    <w:rsid w:val="009E0AD4"/>
    <w:rsid w:val="009F62FD"/>
    <w:rsid w:val="00A15273"/>
    <w:rsid w:val="00A3100C"/>
    <w:rsid w:val="00A51859"/>
    <w:rsid w:val="00A73CDA"/>
    <w:rsid w:val="00A8250F"/>
    <w:rsid w:val="00A97D55"/>
    <w:rsid w:val="00AA1D4B"/>
    <w:rsid w:val="00AA546E"/>
    <w:rsid w:val="00AA58A3"/>
    <w:rsid w:val="00AB1F36"/>
    <w:rsid w:val="00AC7898"/>
    <w:rsid w:val="00AE6058"/>
    <w:rsid w:val="00B104D2"/>
    <w:rsid w:val="00B12B4E"/>
    <w:rsid w:val="00B12D5C"/>
    <w:rsid w:val="00B2217D"/>
    <w:rsid w:val="00B43C73"/>
    <w:rsid w:val="00B55BEF"/>
    <w:rsid w:val="00B939B7"/>
    <w:rsid w:val="00BA6AB5"/>
    <w:rsid w:val="00BB0C45"/>
    <w:rsid w:val="00BC0226"/>
    <w:rsid w:val="00BF3044"/>
    <w:rsid w:val="00C10FD0"/>
    <w:rsid w:val="00C31933"/>
    <w:rsid w:val="00C47CA5"/>
    <w:rsid w:val="00C50ED7"/>
    <w:rsid w:val="00C513D0"/>
    <w:rsid w:val="00C76699"/>
    <w:rsid w:val="00C84C05"/>
    <w:rsid w:val="00C93588"/>
    <w:rsid w:val="00C97A98"/>
    <w:rsid w:val="00CA7C04"/>
    <w:rsid w:val="00CB4593"/>
    <w:rsid w:val="00CE6383"/>
    <w:rsid w:val="00CF3129"/>
    <w:rsid w:val="00CF7D85"/>
    <w:rsid w:val="00D12F7B"/>
    <w:rsid w:val="00D16FC7"/>
    <w:rsid w:val="00D33858"/>
    <w:rsid w:val="00D368C9"/>
    <w:rsid w:val="00D579C1"/>
    <w:rsid w:val="00D67623"/>
    <w:rsid w:val="00D7515B"/>
    <w:rsid w:val="00D80E53"/>
    <w:rsid w:val="00DC1CD0"/>
    <w:rsid w:val="00DD64C4"/>
    <w:rsid w:val="00DE6099"/>
    <w:rsid w:val="00DF6663"/>
    <w:rsid w:val="00E15D79"/>
    <w:rsid w:val="00E15E91"/>
    <w:rsid w:val="00E6218F"/>
    <w:rsid w:val="00E74153"/>
    <w:rsid w:val="00E74294"/>
    <w:rsid w:val="00EA1DA7"/>
    <w:rsid w:val="00EA28E8"/>
    <w:rsid w:val="00EA2954"/>
    <w:rsid w:val="00EA2B12"/>
    <w:rsid w:val="00EB5626"/>
    <w:rsid w:val="00EC48F5"/>
    <w:rsid w:val="00ED27B0"/>
    <w:rsid w:val="00F00744"/>
    <w:rsid w:val="00F03D75"/>
    <w:rsid w:val="00F2624E"/>
    <w:rsid w:val="00F7487B"/>
    <w:rsid w:val="00FB41C9"/>
    <w:rsid w:val="00FB4A22"/>
    <w:rsid w:val="00FB50DA"/>
    <w:rsid w:val="00FD309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2022-10-24T09:57:00Z</dcterms:created>
  <dcterms:modified xsi:type="dcterms:W3CDTF">2022-10-24T09:57:00Z</dcterms:modified>
</cp:coreProperties>
</file>