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76F855B" w:rsidR="00362DC5" w:rsidRDefault="00AE7B25" w:rsidP="00AE7B25">
      <w:pPr>
        <w:spacing w:after="345" w:line="259" w:lineRule="auto"/>
        <w:ind w:left="0" w:right="25" w:firstLine="0"/>
        <w:rPr>
          <w:rFonts w:ascii="Calibri" w:hAnsi="Calibri" w:cs="Calibri"/>
          <w:b/>
          <w:sz w:val="32"/>
        </w:rPr>
      </w:pPr>
      <w:r w:rsidRPr="00AE7B25">
        <w:rPr>
          <w:rFonts w:ascii="Calibri" w:hAnsi="Calibri" w:cs="Calibri"/>
          <w:b/>
          <w:noProof/>
          <w:sz w:val="32"/>
        </w:rPr>
        <w:drawing>
          <wp:anchor distT="0" distB="0" distL="114300" distR="114300" simplePos="0" relativeHeight="251658240" behindDoc="0" locked="0" layoutInCell="1" allowOverlap="1" wp14:anchorId="56E6DCB9" wp14:editId="132617E6">
            <wp:simplePos x="0" y="0"/>
            <wp:positionH relativeFrom="column">
              <wp:posOffset>-3810</wp:posOffset>
            </wp:positionH>
            <wp:positionV relativeFrom="paragraph">
              <wp:posOffset>1905</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r w:rsidR="000101C4" w:rsidRPr="00AE7B25">
        <w:rPr>
          <w:rFonts w:ascii="Calibri" w:hAnsi="Calibri" w:cs="Calibri"/>
          <w:b/>
          <w:sz w:val="32"/>
        </w:rPr>
        <w:t xml:space="preserve"> </w:t>
      </w:r>
    </w:p>
    <w:p w14:paraId="4C5BD3BE" w14:textId="77777777" w:rsidR="003135D6" w:rsidRPr="00AE7B25" w:rsidRDefault="003135D6" w:rsidP="00AE7B25">
      <w:pPr>
        <w:spacing w:after="345" w:line="259" w:lineRule="auto"/>
        <w:ind w:left="0" w:right="25" w:firstLine="0"/>
        <w:rPr>
          <w:rFonts w:ascii="Calibri" w:hAnsi="Calibri" w:cs="Calibri"/>
        </w:rPr>
      </w:pP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7589CF6D">
                <wp:extent cx="6029325" cy="45719"/>
                <wp:effectExtent l="0" t="0" r="0" b="0"/>
                <wp:docPr id="4127" name="Group 4127"/>
                <wp:cNvGraphicFramePr/>
                <a:graphic xmlns:a="http://schemas.openxmlformats.org/drawingml/2006/main">
                  <a:graphicData uri="http://schemas.microsoft.com/office/word/2010/wordprocessingGroup">
                    <wpg:wgp>
                      <wpg:cNvGrpSpPr/>
                      <wpg:grpSpPr>
                        <a:xfrm flipV="1">
                          <a:off x="0" y="0"/>
                          <a:ext cx="6029325"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04261CC" id="Group 4127" o:spid="_x0000_s1026" style="width:474.75pt;height:3.6pt;flip:y;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3667D757" w14:textId="66D55CC0" w:rsidR="00697F8F" w:rsidRPr="003135D6" w:rsidRDefault="00077DC2">
      <w:pPr>
        <w:spacing w:after="0" w:line="259" w:lineRule="auto"/>
        <w:ind w:left="-5"/>
        <w:rPr>
          <w:rFonts w:ascii="Calibri" w:hAnsi="Calibri" w:cs="Calibri"/>
          <w:b/>
          <w:bCs/>
          <w:color w:val="800080"/>
          <w:sz w:val="32"/>
          <w:szCs w:val="32"/>
        </w:rPr>
      </w:pPr>
      <w:r w:rsidRPr="003135D6">
        <w:rPr>
          <w:rFonts w:ascii="Calibri" w:hAnsi="Calibri" w:cs="Calibri"/>
          <w:b/>
          <w:bCs/>
          <w:color w:val="800080"/>
          <w:sz w:val="32"/>
          <w:szCs w:val="32"/>
        </w:rPr>
        <w:t>Management of Seizures</w:t>
      </w:r>
    </w:p>
    <w:p w14:paraId="0704B9FA" w14:textId="65F02709" w:rsidR="00362DC5" w:rsidRDefault="000101C4">
      <w:pPr>
        <w:spacing w:after="0" w:line="259" w:lineRule="auto"/>
        <w:ind w:left="-5"/>
        <w:rPr>
          <w:rFonts w:ascii="Calibri" w:hAnsi="Calibri" w:cs="Calibri"/>
          <w:color w:val="auto"/>
          <w:sz w:val="24"/>
          <w:szCs w:val="20"/>
        </w:rPr>
      </w:pPr>
      <w:r w:rsidRPr="00C70F5A">
        <w:rPr>
          <w:rFonts w:ascii="Calibri" w:hAnsi="Calibri" w:cs="Calibri"/>
          <w:color w:val="auto"/>
          <w:sz w:val="24"/>
          <w:szCs w:val="20"/>
        </w:rPr>
        <w:t>This document is uncontrolled when downloaded or printed</w:t>
      </w:r>
      <w:r w:rsidR="003135D6">
        <w:rPr>
          <w:rFonts w:ascii="Calibri" w:hAnsi="Calibri" w:cs="Calibri"/>
          <w:color w:val="auto"/>
          <w:sz w:val="24"/>
          <w:szCs w:val="20"/>
        </w:rPr>
        <w:t>.</w:t>
      </w:r>
    </w:p>
    <w:p w14:paraId="49166BAC" w14:textId="7C2D726F" w:rsidR="003135D6" w:rsidRDefault="003135D6">
      <w:pPr>
        <w:spacing w:after="0" w:line="259" w:lineRule="auto"/>
        <w:ind w:left="-5"/>
        <w:rPr>
          <w:rFonts w:ascii="Calibri" w:hAnsi="Calibri" w:cs="Calibri"/>
          <w:color w:val="auto"/>
          <w:sz w:val="24"/>
          <w:szCs w:val="20"/>
        </w:rPr>
      </w:pPr>
    </w:p>
    <w:p w14:paraId="302F47B8" w14:textId="77777777" w:rsidR="003135D6" w:rsidRDefault="003135D6" w:rsidP="003135D6">
      <w:pPr>
        <w:spacing w:after="0" w:line="256" w:lineRule="auto"/>
        <w:ind w:left="0" w:firstLine="0"/>
        <w:jc w:val="center"/>
        <w:rPr>
          <w:rFonts w:ascii="Calibri" w:hAnsi="Calibri" w:cs="Calibri"/>
          <w:color w:val="7030A0"/>
        </w:rPr>
      </w:pPr>
      <w:r>
        <w:rPr>
          <w:rFonts w:ascii="Calibri" w:hAnsi="Calibri" w:cs="Calibri"/>
          <w:color w:val="7030A0"/>
          <w:sz w:val="16"/>
        </w:rPr>
        <w:t>Copyright © Care4Quality Ltd. All rights reserved.</w:t>
      </w:r>
    </w:p>
    <w:p w14:paraId="32BC2048" w14:textId="4D4DE0A3" w:rsidR="003135D6" w:rsidRDefault="003135D6" w:rsidP="003135D6">
      <w:pPr>
        <w:spacing w:after="0" w:line="259" w:lineRule="auto"/>
        <w:ind w:left="-5"/>
        <w:rPr>
          <w:rFonts w:ascii="Calibri" w:hAnsi="Calibri" w:cs="Calibri"/>
          <w:sz w:val="20"/>
        </w:rPr>
      </w:pPr>
      <w:r>
        <w:rPr>
          <w:noProof/>
        </w:rPr>
        <mc:AlternateContent>
          <mc:Choice Requires="wpg">
            <w:drawing>
              <wp:inline distT="0" distB="0" distL="0" distR="0" wp14:anchorId="1ACB0041" wp14:editId="6DFB6DA4">
                <wp:extent cx="6010275" cy="45720"/>
                <wp:effectExtent l="9525" t="9525" r="95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5720"/>
                          <a:chOff x="0" y="0"/>
                          <a:chExt cx="56578" cy="73"/>
                        </a:xfrm>
                      </wpg:grpSpPr>
                      <wps:wsp>
                        <wps:cNvPr id="2" name="Shape 196"/>
                        <wps:cNvSpPr>
                          <a:spLocks/>
                        </wps:cNvSpPr>
                        <wps:spPr bwMode="auto">
                          <a:xfrm>
                            <a:off x="0" y="0"/>
                            <a:ext cx="56578" cy="0"/>
                          </a:xfrm>
                          <a:custGeom>
                            <a:avLst/>
                            <a:gdLst>
                              <a:gd name="T0" fmla="*/ 0 w 5657850"/>
                              <a:gd name="T1" fmla="*/ 5657850 w 5657850"/>
                              <a:gd name="T2" fmla="*/ 0 w 5657850"/>
                              <a:gd name="T3" fmla="*/ 5657850 w 5657850"/>
                            </a:gdLst>
                            <a:ahLst/>
                            <a:cxnLst>
                              <a:cxn ang="0">
                                <a:pos x="T0" y="0"/>
                              </a:cxn>
                              <a:cxn ang="0">
                                <a:pos x="T1" y="0"/>
                              </a:cxn>
                            </a:cxnLst>
                            <a:rect l="T2" t="0" r="T3" b="0"/>
                            <a:pathLst>
                              <a:path w="5657850">
                                <a:moveTo>
                                  <a:pt x="0" y="0"/>
                                </a:moveTo>
                                <a:lnTo>
                                  <a:pt x="5657850" y="0"/>
                                </a:lnTo>
                              </a:path>
                            </a:pathLst>
                          </a:custGeom>
                          <a:noFill/>
                          <a:ln w="7366" cap="rnd">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E24528"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" path="m,l5657850,e" filled="f" strokecolor="purple" strokeweight=".58pt">
                  <v:stroke endcap="round"/>
                  <v:path arrowok="t" o:connecttype="custom" o:connectlocs="0,0;56578,0" o:connectangles="0,0" textboxrect="0,0,5657850,0"/>
                </v:shape>
                <w10:anchorlock/>
              </v:group>
            </w:pict>
          </mc:Fallback>
        </mc:AlternateContent>
      </w:r>
      <w:r>
        <w:rPr>
          <w:rFonts w:ascii="Calibri" w:eastAsia="Calibri" w:hAnsi="Calibri" w:cs="Calibri"/>
          <w:color w:val="7030A0"/>
          <w:sz w:val="22"/>
        </w:rPr>
        <w:tab/>
      </w:r>
      <w:r>
        <w:rPr>
          <w:rFonts w:ascii="Calibri" w:hAnsi="Calibri" w:cs="Calibri"/>
          <w:sz w:val="20"/>
        </w:rPr>
        <w:tab/>
      </w:r>
    </w:p>
    <w:p w14:paraId="3FAFB8BD" w14:textId="534EF73C" w:rsidR="003135D6" w:rsidRDefault="003135D6" w:rsidP="003135D6">
      <w:pPr>
        <w:spacing w:after="0" w:line="259" w:lineRule="auto"/>
        <w:ind w:left="-5"/>
        <w:rPr>
          <w:rFonts w:ascii="Calibri" w:hAnsi="Calibri" w:cs="Calibri"/>
          <w:sz w:val="20"/>
        </w:rPr>
      </w:pPr>
    </w:p>
    <w:p w14:paraId="176FAB11" w14:textId="77777777" w:rsidR="003135D6" w:rsidRDefault="003135D6" w:rsidP="003135D6">
      <w:pPr>
        <w:spacing w:after="0" w:line="259" w:lineRule="auto"/>
        <w:ind w:left="-5"/>
        <w:rPr>
          <w:rFonts w:ascii="Calibri" w:hAnsi="Calibri" w:cs="Calibri"/>
          <w:color w:val="auto"/>
          <w:sz w:val="20"/>
          <w:szCs w:val="20"/>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3135D6" w14:paraId="2863C037"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275988B" w14:textId="77777777" w:rsidR="003135D6" w:rsidRDefault="003135D6">
            <w:pPr>
              <w:spacing w:after="0" w:line="256" w:lineRule="auto"/>
              <w:ind w:left="80" w:firstLine="0"/>
              <w:rPr>
                <w:rFonts w:ascii="Calibri" w:hAnsi="Calibri" w:cs="Calibri"/>
                <w:color w:val="7F7F7F" w:themeColor="text1" w:themeTint="80"/>
              </w:rPr>
            </w:pPr>
            <w:bookmarkStart w:id="0"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4469C2D2" w14:textId="6BF87C84" w:rsidR="003135D6" w:rsidRDefault="003135D6">
            <w:pPr>
              <w:spacing w:after="0" w:line="256" w:lineRule="auto"/>
              <w:ind w:left="128" w:firstLine="0"/>
              <w:rPr>
                <w:rFonts w:ascii="Calibri" w:hAnsi="Calibri" w:cs="Calibri"/>
                <w:color w:val="7030A0"/>
              </w:rPr>
            </w:pPr>
            <w:r>
              <w:rPr>
                <w:rFonts w:asciiTheme="minorHAnsi" w:hAnsiTheme="minorHAnsi" w:cstheme="minorHAnsi"/>
                <w:b/>
                <w:color w:val="7030A0"/>
                <w:sz w:val="22"/>
              </w:rPr>
              <w:t>REGCP21</w:t>
            </w:r>
          </w:p>
        </w:tc>
      </w:tr>
      <w:tr w:rsidR="003135D6" w14:paraId="56673001" w14:textId="77777777" w:rsidTr="003135D6">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5D1D43A"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2DC76B2C" w14:textId="77777777" w:rsidR="003135D6" w:rsidRDefault="003135D6">
            <w:pPr>
              <w:spacing w:after="0" w:line="256" w:lineRule="auto"/>
              <w:ind w:left="128" w:firstLine="0"/>
              <w:rPr>
                <w:rFonts w:ascii="Calibri" w:hAnsi="Calibri" w:cs="Calibri"/>
                <w:color w:val="7030A0"/>
              </w:rPr>
            </w:pPr>
            <w:r>
              <w:rPr>
                <w:rFonts w:ascii="Calibri" w:hAnsi="Calibri" w:cs="Calibri"/>
                <w:color w:val="7030A0"/>
                <w:sz w:val="26"/>
              </w:rPr>
              <w:t>1</w:t>
            </w:r>
          </w:p>
        </w:tc>
      </w:tr>
      <w:tr w:rsidR="003135D6" w14:paraId="1AAE6EEA"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FA978F8"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3929D6F" w14:textId="6E9E70D6" w:rsidR="003135D6" w:rsidRDefault="003135D6">
            <w:pPr>
              <w:spacing w:after="0" w:line="256" w:lineRule="auto"/>
              <w:ind w:left="128" w:firstLine="0"/>
              <w:rPr>
                <w:rFonts w:ascii="Calibri" w:hAnsi="Calibri" w:cs="Calibri"/>
                <w:color w:val="7030A0"/>
              </w:rPr>
            </w:pPr>
            <w:r>
              <w:rPr>
                <w:rFonts w:ascii="Calibri" w:hAnsi="Calibri" w:cs="Calibri"/>
                <w:color w:val="7030A0"/>
              </w:rPr>
              <w:t>D Martin</w:t>
            </w:r>
          </w:p>
        </w:tc>
      </w:tr>
      <w:tr w:rsidR="003135D6" w14:paraId="19B39934" w14:textId="77777777" w:rsidTr="003135D6">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30E1B457"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DD04352" w14:textId="77777777" w:rsidR="003135D6" w:rsidRDefault="003135D6">
            <w:pPr>
              <w:spacing w:after="0" w:line="256" w:lineRule="auto"/>
              <w:ind w:left="128" w:firstLine="0"/>
              <w:rPr>
                <w:rFonts w:ascii="Calibri" w:hAnsi="Calibri" w:cs="Calibri"/>
                <w:color w:val="7030A0"/>
              </w:rPr>
            </w:pPr>
          </w:p>
        </w:tc>
      </w:tr>
      <w:tr w:rsidR="003135D6" w14:paraId="6ECF3B79"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A090F66"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8A075AC" w14:textId="77777777" w:rsidR="003135D6" w:rsidRDefault="003135D6">
            <w:pPr>
              <w:spacing w:after="0" w:line="256" w:lineRule="auto"/>
              <w:ind w:left="128" w:firstLine="0"/>
              <w:rPr>
                <w:rFonts w:ascii="Calibri" w:hAnsi="Calibri" w:cs="Calibri"/>
                <w:color w:val="7030A0"/>
              </w:rPr>
            </w:pPr>
          </w:p>
        </w:tc>
      </w:tr>
      <w:tr w:rsidR="003135D6" w14:paraId="0142EE22" w14:textId="77777777" w:rsidTr="003135D6">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F2971B1"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13FB59F6"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2CB6F0DC" w14:textId="77777777" w:rsidR="003135D6" w:rsidRDefault="003135D6">
            <w:pPr>
              <w:spacing w:after="0" w:line="256" w:lineRule="auto"/>
              <w:ind w:left="128" w:firstLine="0"/>
              <w:rPr>
                <w:rFonts w:ascii="Calibri" w:hAnsi="Calibri" w:cs="Calibri"/>
                <w:color w:val="7030A0"/>
              </w:rPr>
            </w:pPr>
          </w:p>
        </w:tc>
      </w:tr>
      <w:tr w:rsidR="003135D6" w14:paraId="6D7B92E5"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FB64964"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F2A86A1" w14:textId="77777777" w:rsidR="003135D6" w:rsidRDefault="003135D6">
            <w:pPr>
              <w:spacing w:after="0" w:line="256" w:lineRule="auto"/>
              <w:ind w:left="128" w:firstLine="0"/>
              <w:rPr>
                <w:rFonts w:ascii="Calibri" w:hAnsi="Calibri" w:cs="Calibri"/>
                <w:color w:val="7030A0"/>
              </w:rPr>
            </w:pPr>
          </w:p>
        </w:tc>
      </w:tr>
      <w:tr w:rsidR="003135D6" w14:paraId="6FD1EBBE"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38BF552D" w14:textId="77777777" w:rsidR="003135D6" w:rsidRDefault="003135D6">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1F336E1A"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13138B41" w14:textId="77777777" w:rsidR="003135D6" w:rsidRDefault="003135D6">
            <w:pPr>
              <w:spacing w:after="0" w:line="256" w:lineRule="auto"/>
              <w:ind w:left="128" w:firstLine="0"/>
              <w:rPr>
                <w:rFonts w:ascii="Calibri" w:hAnsi="Calibri" w:cs="Calibri"/>
                <w:color w:val="7030A0"/>
              </w:rPr>
            </w:pPr>
          </w:p>
        </w:tc>
      </w:tr>
      <w:tr w:rsidR="003135D6" w14:paraId="4083B84A" w14:textId="77777777" w:rsidTr="003135D6">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634DBB87" w14:textId="77777777" w:rsidR="003135D6" w:rsidRDefault="003135D6">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8200C46" w14:textId="77777777" w:rsidR="003135D6" w:rsidRDefault="003135D6">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0"/>
      </w:tr>
    </w:tbl>
    <w:p w14:paraId="23B5ACA8" w14:textId="4F5BA6AC" w:rsidR="00362DC5" w:rsidRPr="003135D6" w:rsidRDefault="000101C4" w:rsidP="003135D6">
      <w:pPr>
        <w:spacing w:after="0" w:line="259" w:lineRule="auto"/>
        <w:ind w:left="-5"/>
        <w:rPr>
          <w:rFonts w:ascii="Calibri" w:hAnsi="Calibri" w:cs="Calibri"/>
          <w:color w:val="auto"/>
          <w:sz w:val="20"/>
          <w:szCs w:val="20"/>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673"/>
        <w:tblW w:w="0" w:type="auto"/>
        <w:tblLook w:val="04A0" w:firstRow="1" w:lastRow="0" w:firstColumn="1" w:lastColumn="0" w:noHBand="0" w:noVBand="1"/>
      </w:tblPr>
      <w:tblGrid>
        <w:gridCol w:w="704"/>
        <w:gridCol w:w="6161"/>
      </w:tblGrid>
      <w:tr w:rsidR="003135D6" w:rsidRPr="001D2CF7" w14:paraId="1FD5821A" w14:textId="77777777" w:rsidTr="003135D6">
        <w:tc>
          <w:tcPr>
            <w:tcW w:w="704" w:type="dxa"/>
            <w:shd w:val="clear" w:color="auto" w:fill="auto"/>
          </w:tcPr>
          <w:p w14:paraId="142F26A9"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6FEADAB7"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Purpose &amp; Application</w:t>
            </w:r>
          </w:p>
        </w:tc>
      </w:tr>
      <w:tr w:rsidR="003135D6" w:rsidRPr="001D2CF7" w14:paraId="6478BC9B" w14:textId="77777777" w:rsidTr="003135D6">
        <w:tc>
          <w:tcPr>
            <w:tcW w:w="704" w:type="dxa"/>
            <w:shd w:val="clear" w:color="auto" w:fill="auto"/>
          </w:tcPr>
          <w:p w14:paraId="5CECD29F"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0458F9ED"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 xml:space="preserve">Responsibilities </w:t>
            </w:r>
          </w:p>
        </w:tc>
      </w:tr>
      <w:tr w:rsidR="003135D6" w:rsidRPr="001D2CF7" w14:paraId="764F7DDC" w14:textId="77777777" w:rsidTr="003135D6">
        <w:tc>
          <w:tcPr>
            <w:tcW w:w="704" w:type="dxa"/>
            <w:shd w:val="clear" w:color="auto" w:fill="auto"/>
          </w:tcPr>
          <w:p w14:paraId="06E87967"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1F8617E5"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Legislation &amp; Regulation</w:t>
            </w:r>
          </w:p>
        </w:tc>
      </w:tr>
      <w:tr w:rsidR="003135D6" w:rsidRPr="001D2CF7" w14:paraId="378DD387" w14:textId="77777777" w:rsidTr="003135D6">
        <w:tc>
          <w:tcPr>
            <w:tcW w:w="704" w:type="dxa"/>
            <w:shd w:val="clear" w:color="auto" w:fill="auto"/>
          </w:tcPr>
          <w:p w14:paraId="629C60AC"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24359B26" w14:textId="6E9C584A" w:rsidR="003135D6" w:rsidRPr="001D2CF7" w:rsidRDefault="003135D6" w:rsidP="003135D6">
            <w:pPr>
              <w:pStyle w:val="Default"/>
              <w:rPr>
                <w:rFonts w:ascii="Calibri" w:hAnsi="Calibri" w:cs="Calibri"/>
                <w:b/>
                <w:bCs/>
                <w:color w:val="auto"/>
              </w:rPr>
            </w:pPr>
            <w:r>
              <w:rPr>
                <w:rFonts w:ascii="Calibri" w:hAnsi="Calibri" w:cs="Calibri"/>
                <w:b/>
                <w:bCs/>
                <w:color w:val="auto"/>
              </w:rPr>
              <w:t>Management of Seizures</w:t>
            </w:r>
            <w:r w:rsidR="00EB67EF">
              <w:rPr>
                <w:rFonts w:ascii="Calibri" w:hAnsi="Calibri" w:cs="Calibri"/>
                <w:b/>
                <w:bCs/>
                <w:color w:val="auto"/>
              </w:rPr>
              <w:t>: Policy &amp; Procedure</w:t>
            </w:r>
          </w:p>
        </w:tc>
      </w:tr>
      <w:tr w:rsidR="003135D6" w:rsidRPr="001D2CF7" w14:paraId="7770A58F" w14:textId="77777777" w:rsidTr="003135D6">
        <w:tc>
          <w:tcPr>
            <w:tcW w:w="704" w:type="dxa"/>
            <w:shd w:val="clear" w:color="auto" w:fill="auto"/>
          </w:tcPr>
          <w:p w14:paraId="56F8A9E6" w14:textId="77777777" w:rsidR="003135D6" w:rsidRPr="001D2CF7" w:rsidRDefault="003135D6" w:rsidP="003135D6">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1C9ABDD0" w14:textId="77777777" w:rsidR="003135D6" w:rsidRPr="001D2CF7" w:rsidRDefault="003135D6" w:rsidP="003135D6">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4846E8E8" w:rsidR="00362DC5" w:rsidRPr="003135D6" w:rsidRDefault="000101C4" w:rsidP="003135D6">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3135D6">
        <w:rPr>
          <w:rFonts w:ascii="Calibri" w:eastAsia="Calibri" w:hAnsi="Calibri" w:cs="Calibri"/>
          <w:b/>
          <w:bCs/>
          <w:color w:val="7030A0"/>
          <w:sz w:val="28"/>
          <w:szCs w:val="28"/>
        </w:rPr>
        <w:t>Con</w:t>
      </w:r>
      <w:r w:rsidR="00C70F5A" w:rsidRPr="003135D6">
        <w:rPr>
          <w:rFonts w:ascii="Calibri" w:hAnsi="Calibri" w:cs="Calibri"/>
          <w:b/>
          <w:bCs/>
          <w:color w:val="7030A0"/>
          <w:sz w:val="28"/>
          <w:szCs w:val="28"/>
          <w:lang w:val="en-US"/>
        </w:rPr>
        <w:t>tents</w:t>
      </w:r>
    </w:p>
    <w:p w14:paraId="2A5A2F51" w14:textId="5FCA8D82"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091A5B">
        <w:rPr>
          <w:rFonts w:ascii="Calibri" w:hAnsi="Calibri" w:cs="Calibri"/>
          <w:b/>
          <w:bCs/>
          <w:sz w:val="28"/>
          <w:szCs w:val="28"/>
        </w:rPr>
        <w:t>&amp;</w:t>
      </w:r>
      <w:r w:rsidR="00AE7B25" w:rsidRPr="00AE7B25">
        <w:rPr>
          <w:rFonts w:ascii="Calibri" w:hAnsi="Calibri" w:cs="Calibri"/>
          <w:b/>
          <w:bCs/>
          <w:sz w:val="28"/>
          <w:szCs w:val="28"/>
        </w:rPr>
        <w:t xml:space="preserve"> Application </w:t>
      </w:r>
    </w:p>
    <w:p w14:paraId="6564D3A1" w14:textId="4D6FA426"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w:t>
      </w:r>
      <w:r w:rsidR="00EC5ADF">
        <w:rPr>
          <w:rFonts w:ascii="Calibri" w:eastAsia="Times New Roman" w:hAnsi="Calibri" w:cs="Calibri"/>
          <w:color w:val="auto"/>
          <w:sz w:val="24"/>
          <w:szCs w:val="24"/>
        </w:rPr>
        <w:t xml:space="preserve">manage </w:t>
      </w:r>
      <w:r w:rsidR="001728E8">
        <w:rPr>
          <w:rFonts w:ascii="Calibri" w:eastAsia="Times New Roman" w:hAnsi="Calibri" w:cs="Calibri"/>
          <w:color w:val="auto"/>
          <w:sz w:val="24"/>
          <w:szCs w:val="24"/>
        </w:rPr>
        <w:t>seizures</w:t>
      </w:r>
    </w:p>
    <w:p w14:paraId="1DBEE91A" w14:textId="2853424C" w:rsidR="00B95B43"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What are Seizures</w:t>
      </w:r>
      <w:r w:rsidR="003135D6">
        <w:rPr>
          <w:rFonts w:asciiTheme="minorHAnsi" w:hAnsiTheme="minorHAnsi" w:cstheme="minorHAnsi"/>
          <w:b/>
          <w:bCs/>
          <w:color w:val="auto"/>
          <w:sz w:val="24"/>
          <w:szCs w:val="24"/>
          <w:u w:val="single"/>
        </w:rPr>
        <w:t>?</w:t>
      </w:r>
    </w:p>
    <w:p w14:paraId="18EF5417" w14:textId="0EAEB18E"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Common types of seizure</w:t>
      </w:r>
    </w:p>
    <w:p w14:paraId="5EDE51F3" w14:textId="5D0F13C0"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Rescue medicines</w:t>
      </w:r>
    </w:p>
    <w:p w14:paraId="26758850" w14:textId="627DEE40"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After care</w:t>
      </w:r>
    </w:p>
    <w:p w14:paraId="142A086F" w14:textId="2C64F8BB"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Care plans</w:t>
      </w:r>
    </w:p>
    <w:p w14:paraId="38A6F321" w14:textId="01FAF501" w:rsidR="001728E8" w:rsidRPr="001728E8" w:rsidRDefault="001728E8" w:rsidP="005C06EA">
      <w:pPr>
        <w:rPr>
          <w:rFonts w:asciiTheme="minorHAnsi" w:hAnsiTheme="minorHAnsi" w:cstheme="minorHAnsi"/>
          <w:b/>
          <w:bCs/>
          <w:color w:val="auto"/>
          <w:sz w:val="24"/>
          <w:szCs w:val="24"/>
          <w:u w:val="single"/>
        </w:rPr>
      </w:pPr>
      <w:r w:rsidRPr="001728E8">
        <w:rPr>
          <w:rFonts w:asciiTheme="minorHAnsi" w:hAnsiTheme="minorHAnsi" w:cstheme="minorHAnsi"/>
          <w:b/>
          <w:bCs/>
          <w:color w:val="auto"/>
          <w:sz w:val="24"/>
          <w:szCs w:val="24"/>
          <w:u w:val="single"/>
        </w:rPr>
        <w:t>SUDEP</w:t>
      </w:r>
    </w:p>
    <w:p w14:paraId="6909B26A" w14:textId="0A58ACD4" w:rsidR="00AE7B25" w:rsidRPr="00AE7B25" w:rsidRDefault="00CB0CF8" w:rsidP="00D151ED">
      <w:pPr>
        <w:shd w:val="clear" w:color="auto" w:fill="FFFFFF"/>
        <w:spacing w:before="100" w:beforeAutospacing="1" w:after="100" w:afterAutospacing="1"/>
        <w:rPr>
          <w:rFonts w:ascii="Calibri" w:eastAsia="Times New Roman" w:hAnsi="Calibri" w:cs="Calibri"/>
          <w:color w:val="222222"/>
          <w:sz w:val="24"/>
          <w:szCs w:val="24"/>
        </w:rPr>
      </w:pPr>
      <w:r w:rsidRPr="001728E8">
        <w:rPr>
          <w:rFonts w:ascii="Calibri" w:eastAsia="Times New Roman" w:hAnsi="Calibri" w:cs="Calibri"/>
          <w:color w:val="222222"/>
          <w:sz w:val="24"/>
          <w:szCs w:val="24"/>
        </w:rPr>
        <w:t>T</w:t>
      </w:r>
      <w:r w:rsidR="00AE7B25" w:rsidRPr="001728E8">
        <w:rPr>
          <w:rFonts w:ascii="Calibri" w:eastAsia="Times New Roman" w:hAnsi="Calibri" w:cs="Calibri"/>
          <w:color w:val="222222"/>
          <w:sz w:val="24"/>
          <w:szCs w:val="24"/>
        </w:rPr>
        <w:t xml:space="preserve">he </w:t>
      </w:r>
      <w:r w:rsidR="00D151ED" w:rsidRPr="001728E8">
        <w:rPr>
          <w:rFonts w:ascii="Calibri" w:eastAsia="Times New Roman" w:hAnsi="Calibri" w:cs="Calibri"/>
          <w:color w:val="222222"/>
          <w:sz w:val="24"/>
          <w:szCs w:val="24"/>
        </w:rPr>
        <w:t>p</w:t>
      </w:r>
      <w:r w:rsidR="00AE7B25" w:rsidRPr="001728E8">
        <w:rPr>
          <w:rFonts w:ascii="Calibri" w:eastAsia="Times New Roman" w:hAnsi="Calibri" w:cs="Calibri"/>
          <w:color w:val="222222"/>
          <w:sz w:val="24"/>
          <w:szCs w:val="24"/>
        </w:rPr>
        <w:t>olicy will apply to:</w:t>
      </w:r>
    </w:p>
    <w:p w14:paraId="340E7F26" w14:textId="77777777" w:rsidR="00AE7B25" w:rsidRPr="003135D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3135D6">
        <w:rPr>
          <w:rFonts w:ascii="Calibri" w:eastAsia="Times New Roman" w:hAnsi="Calibri" w:cs="Calibri"/>
          <w:b/>
          <w:bCs/>
          <w:color w:val="222222"/>
          <w:sz w:val="24"/>
          <w:szCs w:val="24"/>
        </w:rPr>
        <w:t>Permanent employees</w:t>
      </w:r>
    </w:p>
    <w:p w14:paraId="2B30AB33" w14:textId="77777777" w:rsidR="00AE7B25" w:rsidRPr="003135D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3135D6">
        <w:rPr>
          <w:rFonts w:ascii="Calibri" w:eastAsia="Times New Roman" w:hAnsi="Calibri" w:cs="Calibri"/>
          <w:b/>
          <w:bCs/>
          <w:color w:val="222222"/>
          <w:sz w:val="24"/>
          <w:szCs w:val="24"/>
        </w:rPr>
        <w:t>Temporary employees</w:t>
      </w:r>
    </w:p>
    <w:p w14:paraId="65717674" w14:textId="77777777" w:rsidR="00AE7B25" w:rsidRPr="003135D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3135D6">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40AE2A4" w:rsidR="00E65DF9" w:rsidRDefault="00E65DF9" w:rsidP="003135D6">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3135D6"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30A5561E" w14:textId="77777777" w:rsidR="003135D6" w:rsidRPr="00AE7B25" w:rsidRDefault="003135D6" w:rsidP="003135D6">
      <w:pPr>
        <w:spacing w:after="0" w:line="276" w:lineRule="auto"/>
        <w:rPr>
          <w:rFonts w:ascii="Calibri" w:hAnsi="Calibri" w:cs="Calibri"/>
          <w:bCs/>
          <w:iCs/>
          <w:sz w:val="24"/>
        </w:rPr>
      </w:pPr>
    </w:p>
    <w:p w14:paraId="66FEA443" w14:textId="7A632E76" w:rsidR="00B95B43" w:rsidRPr="003135D6" w:rsidRDefault="00E65DF9" w:rsidP="003135D6">
      <w:pPr>
        <w:spacing w:after="0" w:line="276" w:lineRule="auto"/>
        <w:rPr>
          <w:rFonts w:ascii="Calibri" w:hAnsi="Calibri" w:cs="Calibri"/>
          <w:bCs/>
          <w:iCs/>
          <w:sz w:val="24"/>
        </w:rPr>
      </w:pPr>
      <w:r w:rsidRPr="005D2487">
        <w:rPr>
          <w:rFonts w:ascii="Calibri" w:hAnsi="Calibri" w:cs="Calibri"/>
          <w:b/>
          <w:bCs/>
          <w:iCs/>
          <w:sz w:val="24"/>
          <w:u w:val="single"/>
        </w:rPr>
        <w:t xml:space="preserve">The </w:t>
      </w:r>
      <w:r w:rsidR="003135D6" w:rsidRPr="005D2487">
        <w:rPr>
          <w:rFonts w:ascii="Calibri" w:hAnsi="Calibri" w:cs="Calibri"/>
          <w:b/>
          <w:bCs/>
          <w:iCs/>
          <w:sz w:val="24"/>
          <w:u w:val="single"/>
        </w:rPr>
        <w:t xml:space="preserve">registered manager </w:t>
      </w:r>
      <w:r w:rsidR="003135D6">
        <w:rPr>
          <w:rFonts w:ascii="Calibri" w:hAnsi="Calibri" w:cs="Calibri"/>
          <w:b/>
          <w:bCs/>
          <w:iCs/>
          <w:sz w:val="24"/>
          <w:u w:val="single"/>
        </w:rPr>
        <w:t>and</w:t>
      </w:r>
      <w:r w:rsidR="005D2487" w:rsidRPr="005D2487">
        <w:rPr>
          <w:rFonts w:ascii="Calibri" w:hAnsi="Calibri" w:cs="Calibri"/>
          <w:b/>
          <w:bCs/>
          <w:iCs/>
          <w:sz w:val="24"/>
          <w:u w:val="single"/>
        </w:rPr>
        <w:t xml:space="preserve"> any </w:t>
      </w:r>
      <w:r w:rsidR="003135D6" w:rsidRPr="005D2487">
        <w:rPr>
          <w:rFonts w:ascii="Calibri" w:hAnsi="Calibri" w:cs="Calibri"/>
          <w:b/>
          <w:bCs/>
          <w:iCs/>
          <w:sz w:val="24"/>
          <w:u w:val="single"/>
        </w:rPr>
        <w:t>trained nurses</w:t>
      </w:r>
      <w:r w:rsidR="003135D6" w:rsidRPr="00091A5B">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3135D6">
        <w:rPr>
          <w:rFonts w:ascii="Calibri" w:hAnsi="Calibri" w:cs="Calibri"/>
          <w:bCs/>
          <w:iCs/>
          <w:sz w:val="24"/>
        </w:rPr>
        <w:t>t</w:t>
      </w:r>
      <w:r w:rsidRPr="003135D6">
        <w:rPr>
          <w:rFonts w:ascii="Calibri" w:hAnsi="Calibri" w:cs="Calibri"/>
          <w:bCs/>
          <w:iCs/>
          <w:sz w:val="24"/>
          <w:szCs w:val="24"/>
        </w:rPr>
        <w:t>he implementation of this policy</w:t>
      </w:r>
      <w:r w:rsidR="003135D6">
        <w:rPr>
          <w:rFonts w:ascii="Calibri" w:hAnsi="Calibri" w:cs="Calibri"/>
          <w:bCs/>
          <w:iCs/>
          <w:sz w:val="24"/>
          <w:szCs w:val="24"/>
        </w:rPr>
        <w:t xml:space="preserve"> and </w:t>
      </w:r>
      <w:r w:rsidR="003135D6">
        <w:rPr>
          <w:rFonts w:ascii="Calibri" w:hAnsi="Calibri" w:cs="Calibri"/>
          <w:bCs/>
          <w:iCs/>
          <w:sz w:val="24"/>
        </w:rPr>
        <w:t>t</w:t>
      </w:r>
      <w:r w:rsidR="00B95B43" w:rsidRPr="003135D6">
        <w:rPr>
          <w:rFonts w:ascii="Calibri" w:hAnsi="Calibri" w:cs="Calibri"/>
          <w:bCs/>
          <w:iCs/>
          <w:sz w:val="24"/>
          <w:szCs w:val="24"/>
        </w:rPr>
        <w:t xml:space="preserve">o evidence training in recognition and treatment of </w:t>
      </w:r>
      <w:r w:rsidR="001728E8" w:rsidRPr="003135D6">
        <w:rPr>
          <w:rFonts w:ascii="Calibri" w:hAnsi="Calibri" w:cs="Calibri"/>
          <w:bCs/>
          <w:iCs/>
          <w:sz w:val="24"/>
          <w:szCs w:val="24"/>
        </w:rPr>
        <w:t>seizures</w:t>
      </w:r>
      <w:r w:rsidR="003135D6">
        <w:rPr>
          <w:rFonts w:ascii="Calibri" w:hAnsi="Calibri" w:cs="Calibri"/>
          <w:bCs/>
          <w:iCs/>
          <w:sz w:val="24"/>
          <w:szCs w:val="24"/>
        </w:rPr>
        <w:t>.</w:t>
      </w:r>
    </w:p>
    <w:p w14:paraId="6B9EB2D4" w14:textId="77777777" w:rsidR="003135D6" w:rsidRDefault="003135D6" w:rsidP="003135D6">
      <w:pPr>
        <w:spacing w:after="0" w:line="276" w:lineRule="auto"/>
        <w:rPr>
          <w:rFonts w:ascii="Calibri" w:hAnsi="Calibri" w:cs="Calibri"/>
          <w:b/>
          <w:sz w:val="24"/>
          <w:u w:val="single"/>
        </w:rPr>
      </w:pPr>
    </w:p>
    <w:p w14:paraId="0222ACE9" w14:textId="423F5345" w:rsidR="008848E3" w:rsidRDefault="00E65DF9" w:rsidP="003135D6">
      <w:pPr>
        <w:spacing w:after="0" w:line="276" w:lineRule="auto"/>
        <w:rPr>
          <w:rFonts w:ascii="Calibri" w:hAnsi="Calibri" w:cs="Calibri"/>
          <w:bCs/>
          <w:color w:val="auto"/>
          <w:sz w:val="24"/>
        </w:rPr>
      </w:pPr>
      <w:r w:rsidRPr="001728E8">
        <w:rPr>
          <w:rFonts w:ascii="Calibri" w:hAnsi="Calibri" w:cs="Calibri"/>
          <w:b/>
          <w:sz w:val="24"/>
          <w:u w:val="single"/>
        </w:rPr>
        <w:t>A</w:t>
      </w:r>
      <w:r w:rsidR="005D2487" w:rsidRPr="001728E8">
        <w:rPr>
          <w:rFonts w:ascii="Calibri" w:hAnsi="Calibri" w:cs="Calibri"/>
          <w:b/>
          <w:sz w:val="24"/>
          <w:u w:val="single"/>
        </w:rPr>
        <w:t xml:space="preserve">ny </w:t>
      </w:r>
      <w:r w:rsidR="003135D6" w:rsidRPr="001728E8">
        <w:rPr>
          <w:rFonts w:ascii="Calibri" w:hAnsi="Calibri" w:cs="Calibri"/>
          <w:b/>
          <w:sz w:val="24"/>
          <w:u w:val="single"/>
        </w:rPr>
        <w:t>care staff</w:t>
      </w:r>
      <w:r w:rsidRPr="001728E8">
        <w:rPr>
          <w:rFonts w:ascii="Calibri" w:hAnsi="Calibri" w:cs="Calibri"/>
          <w:b/>
          <w:sz w:val="24"/>
        </w:rPr>
        <w:t xml:space="preserve"> </w:t>
      </w:r>
      <w:r w:rsidR="005D2487" w:rsidRPr="001728E8">
        <w:rPr>
          <w:rFonts w:ascii="Calibri" w:hAnsi="Calibri" w:cs="Calibri"/>
          <w:bCs/>
          <w:sz w:val="24"/>
        </w:rPr>
        <w:t xml:space="preserve">that have had </w:t>
      </w:r>
      <w:r w:rsidR="00B32405" w:rsidRPr="001728E8">
        <w:rPr>
          <w:rFonts w:ascii="Calibri" w:hAnsi="Calibri" w:cs="Calibri"/>
          <w:bCs/>
          <w:sz w:val="24"/>
        </w:rPr>
        <w:t xml:space="preserve">training and </w:t>
      </w:r>
      <w:r w:rsidR="00B32405" w:rsidRPr="001728E8">
        <w:rPr>
          <w:rFonts w:ascii="Calibri" w:hAnsi="Calibri" w:cs="Calibri"/>
          <w:bCs/>
          <w:color w:val="auto"/>
          <w:sz w:val="24"/>
        </w:rPr>
        <w:t>a</w:t>
      </w:r>
      <w:r w:rsidR="001728E8" w:rsidRPr="001728E8">
        <w:rPr>
          <w:rFonts w:ascii="Calibri" w:hAnsi="Calibri" w:cs="Calibri"/>
          <w:bCs/>
          <w:color w:val="auto"/>
          <w:sz w:val="24"/>
        </w:rPr>
        <w:t>re able to recognise and support a person who is having a seizure.</w:t>
      </w:r>
    </w:p>
    <w:p w14:paraId="126A5968" w14:textId="77777777" w:rsidR="003135D6" w:rsidRPr="003135D6" w:rsidRDefault="003135D6" w:rsidP="003135D6">
      <w:pPr>
        <w:spacing w:after="0" w:line="276" w:lineRule="auto"/>
        <w:rPr>
          <w:rFonts w:ascii="Calibri" w:hAnsi="Calibri" w:cs="Calibri"/>
          <w:bCs/>
          <w:color w:val="auto"/>
          <w:sz w:val="24"/>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3135D6" w:rsidRDefault="000C12F7" w:rsidP="000C12F7">
      <w:pPr>
        <w:rPr>
          <w:rFonts w:asciiTheme="minorHAnsi" w:hAnsiTheme="minorHAnsi" w:cstheme="minorHAnsi"/>
          <w:b/>
          <w:bCs/>
          <w:color w:val="7030A0"/>
          <w:sz w:val="24"/>
          <w:szCs w:val="24"/>
        </w:rPr>
      </w:pPr>
      <w:r w:rsidRPr="003135D6">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Providers must prevent and control the spread of infection. Where the responsibility for care and treatment is shared, care planning must be timely to maintain people's health, safety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0654A1E6"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77D3BB95" w14:textId="10D04AD4" w:rsidR="00325452" w:rsidRDefault="00325452" w:rsidP="000C12F7">
      <w:pPr>
        <w:pStyle w:val="BodyText"/>
        <w:ind w:left="375"/>
        <w:rPr>
          <w:rFonts w:asciiTheme="minorHAnsi" w:hAnsiTheme="minorHAnsi" w:cstheme="minorHAnsi"/>
          <w:sz w:val="24"/>
          <w:szCs w:val="24"/>
        </w:rPr>
      </w:pPr>
    </w:p>
    <w:p w14:paraId="7A60FA76" w14:textId="77777777" w:rsidR="003135D6" w:rsidRDefault="00325452" w:rsidP="000C12F7">
      <w:pPr>
        <w:pStyle w:val="BodyText"/>
        <w:ind w:left="375"/>
        <w:rPr>
          <w:rFonts w:asciiTheme="minorHAnsi" w:hAnsiTheme="minorHAnsi" w:cstheme="minorHAnsi"/>
          <w:sz w:val="24"/>
          <w:szCs w:val="24"/>
        </w:rPr>
      </w:pPr>
      <w:r>
        <w:rPr>
          <w:rFonts w:asciiTheme="minorHAnsi" w:hAnsiTheme="minorHAnsi" w:cstheme="minorHAnsi"/>
          <w:sz w:val="24"/>
          <w:szCs w:val="24"/>
        </w:rPr>
        <w:t>Please also refer</w:t>
      </w:r>
      <w:r w:rsidR="003135D6">
        <w:rPr>
          <w:rFonts w:asciiTheme="minorHAnsi" w:hAnsiTheme="minorHAnsi" w:cstheme="minorHAnsi"/>
          <w:sz w:val="24"/>
          <w:szCs w:val="24"/>
        </w:rPr>
        <w:t xml:space="preserve"> to</w:t>
      </w:r>
      <w:r>
        <w:rPr>
          <w:rFonts w:asciiTheme="minorHAnsi" w:hAnsiTheme="minorHAnsi" w:cstheme="minorHAnsi"/>
          <w:sz w:val="24"/>
          <w:szCs w:val="24"/>
        </w:rPr>
        <w:t>:</w:t>
      </w:r>
    </w:p>
    <w:p w14:paraId="3F747F02" w14:textId="4C01C149" w:rsidR="00FB3EE0" w:rsidRDefault="00325452" w:rsidP="000C12F7">
      <w:pPr>
        <w:pStyle w:val="BodyText"/>
        <w:ind w:left="375"/>
        <w:rPr>
          <w:rFonts w:asciiTheme="minorHAnsi" w:hAnsiTheme="minorHAnsi" w:cstheme="minorHAnsi"/>
          <w:sz w:val="24"/>
          <w:szCs w:val="24"/>
        </w:rPr>
      </w:pPr>
      <w:r>
        <w:rPr>
          <w:rFonts w:asciiTheme="minorHAnsi" w:hAnsiTheme="minorHAnsi" w:cstheme="minorHAnsi"/>
          <w:sz w:val="24"/>
          <w:szCs w:val="24"/>
        </w:rPr>
        <w:t xml:space="preserve"> </w:t>
      </w:r>
    </w:p>
    <w:p w14:paraId="21D358B2" w14:textId="0E49C76E" w:rsidR="00325452" w:rsidRDefault="00C948E6" w:rsidP="000C12F7">
      <w:pPr>
        <w:pStyle w:val="BodyText"/>
        <w:ind w:left="375"/>
        <w:rPr>
          <w:rFonts w:asciiTheme="minorHAnsi" w:hAnsiTheme="minorHAnsi" w:cstheme="minorHAnsi"/>
          <w:sz w:val="24"/>
          <w:szCs w:val="24"/>
        </w:rPr>
      </w:pPr>
      <w:hyperlink r:id="rId12" w:history="1">
        <w:r w:rsidR="00325452" w:rsidRPr="00BA7768">
          <w:rPr>
            <w:rStyle w:val="Hyperlink"/>
            <w:rFonts w:asciiTheme="minorHAnsi" w:hAnsiTheme="minorHAnsi" w:cstheme="minorHAnsi"/>
            <w:sz w:val="24"/>
            <w:szCs w:val="24"/>
          </w:rPr>
          <w:t>https://pathways.nice.org.uk/pathways/epilepsy</w:t>
        </w:r>
      </w:hyperlink>
    </w:p>
    <w:p w14:paraId="56678DB5" w14:textId="1ED98D9D" w:rsidR="00FB3EE0" w:rsidRDefault="00C948E6" w:rsidP="000C12F7">
      <w:pPr>
        <w:pStyle w:val="BodyText"/>
        <w:ind w:left="375"/>
        <w:rPr>
          <w:rFonts w:asciiTheme="minorHAnsi" w:hAnsiTheme="minorHAnsi" w:cstheme="minorHAnsi"/>
          <w:sz w:val="24"/>
          <w:szCs w:val="24"/>
        </w:rPr>
      </w:pPr>
      <w:hyperlink r:id="rId13" w:history="1">
        <w:r w:rsidR="00FB3EE0" w:rsidRPr="00BA7768">
          <w:rPr>
            <w:rStyle w:val="Hyperlink"/>
            <w:rFonts w:asciiTheme="minorHAnsi" w:hAnsiTheme="minorHAnsi" w:cstheme="minorHAnsi"/>
            <w:sz w:val="24"/>
            <w:szCs w:val="24"/>
          </w:rPr>
          <w:t>https://www.nice.org.uk/guidance/CG137</w:t>
        </w:r>
      </w:hyperlink>
    </w:p>
    <w:p w14:paraId="3B773619" w14:textId="67633485" w:rsidR="009E7652" w:rsidRPr="001728E8" w:rsidRDefault="009E7652" w:rsidP="000C12F7">
      <w:pPr>
        <w:pStyle w:val="BodyText"/>
        <w:ind w:left="375"/>
        <w:rPr>
          <w:rFonts w:asciiTheme="minorHAnsi" w:hAnsiTheme="minorHAnsi" w:cstheme="minorHAnsi"/>
          <w:b/>
          <w:bCs/>
          <w:sz w:val="24"/>
          <w:szCs w:val="24"/>
        </w:rPr>
      </w:pPr>
    </w:p>
    <w:p w14:paraId="50F94B46" w14:textId="45C5AE1D" w:rsidR="003135D6" w:rsidRPr="003135D6" w:rsidRDefault="003135D6" w:rsidP="00D30E4F">
      <w:pPr>
        <w:pStyle w:val="BodyText"/>
        <w:numPr>
          <w:ilvl w:val="0"/>
          <w:numId w:val="9"/>
        </w:numPr>
        <w:rPr>
          <w:rFonts w:asciiTheme="minorHAnsi" w:hAnsiTheme="minorHAnsi" w:cstheme="minorHAnsi"/>
          <w:b/>
          <w:bCs/>
          <w:sz w:val="28"/>
          <w:szCs w:val="28"/>
        </w:rPr>
      </w:pPr>
      <w:r w:rsidRPr="003135D6">
        <w:rPr>
          <w:rFonts w:asciiTheme="minorHAnsi" w:hAnsiTheme="minorHAnsi" w:cstheme="minorHAnsi"/>
          <w:b/>
          <w:bCs/>
          <w:sz w:val="28"/>
          <w:szCs w:val="28"/>
        </w:rPr>
        <w:t>Management of Seizures</w:t>
      </w:r>
      <w:r w:rsidR="00EB67EF">
        <w:rPr>
          <w:rFonts w:asciiTheme="minorHAnsi" w:hAnsiTheme="minorHAnsi" w:cstheme="minorHAnsi"/>
          <w:b/>
          <w:bCs/>
          <w:sz w:val="28"/>
          <w:szCs w:val="28"/>
        </w:rPr>
        <w:t>: Policy &amp; Procedure</w:t>
      </w:r>
    </w:p>
    <w:p w14:paraId="79CAFEDC" w14:textId="77777777" w:rsidR="003135D6" w:rsidRDefault="003135D6" w:rsidP="003135D6">
      <w:pPr>
        <w:pStyle w:val="BodyText"/>
        <w:ind w:left="284"/>
        <w:rPr>
          <w:rFonts w:asciiTheme="minorHAnsi" w:hAnsiTheme="minorHAnsi" w:cstheme="minorHAnsi"/>
          <w:b/>
          <w:bCs/>
          <w:sz w:val="24"/>
          <w:szCs w:val="24"/>
        </w:rPr>
      </w:pPr>
    </w:p>
    <w:p w14:paraId="77EB0D1B" w14:textId="70A182E4" w:rsidR="00D30E4F" w:rsidRPr="003135D6" w:rsidRDefault="00D30E4F" w:rsidP="003135D6">
      <w:pPr>
        <w:pStyle w:val="BodyText"/>
        <w:ind w:left="284"/>
        <w:rPr>
          <w:rFonts w:asciiTheme="minorHAnsi" w:hAnsiTheme="minorHAnsi" w:cstheme="minorHAnsi"/>
          <w:b/>
          <w:bCs/>
          <w:sz w:val="24"/>
          <w:szCs w:val="24"/>
          <w:u w:val="single"/>
        </w:rPr>
      </w:pPr>
      <w:r w:rsidRPr="003135D6">
        <w:rPr>
          <w:rFonts w:asciiTheme="minorHAnsi" w:hAnsiTheme="minorHAnsi" w:cstheme="minorHAnsi"/>
          <w:b/>
          <w:bCs/>
          <w:sz w:val="24"/>
          <w:szCs w:val="24"/>
          <w:u w:val="single"/>
        </w:rPr>
        <w:t>What are seizures</w:t>
      </w:r>
      <w:r w:rsidR="003135D6" w:rsidRPr="003135D6">
        <w:rPr>
          <w:rFonts w:asciiTheme="minorHAnsi" w:hAnsiTheme="minorHAnsi" w:cstheme="minorHAnsi"/>
          <w:b/>
          <w:bCs/>
          <w:sz w:val="24"/>
          <w:szCs w:val="24"/>
          <w:u w:val="single"/>
        </w:rPr>
        <w:t>?</w:t>
      </w:r>
    </w:p>
    <w:p w14:paraId="76D3DE16" w14:textId="426D34E5" w:rsidR="009E7652" w:rsidRDefault="009E7652" w:rsidP="00D30E4F">
      <w:pPr>
        <w:pStyle w:val="BodyText"/>
        <w:ind w:left="284"/>
        <w:rPr>
          <w:rFonts w:asciiTheme="minorHAnsi" w:hAnsiTheme="minorHAnsi" w:cstheme="minorHAnsi"/>
          <w:sz w:val="24"/>
          <w:szCs w:val="24"/>
        </w:rPr>
      </w:pPr>
      <w:r w:rsidRPr="009E7652">
        <w:rPr>
          <w:rFonts w:asciiTheme="minorHAnsi" w:hAnsiTheme="minorHAnsi" w:cstheme="minorHAnsi"/>
          <w:sz w:val="24"/>
          <w:szCs w:val="24"/>
        </w:rPr>
        <w:t>A seizure happens</w:t>
      </w:r>
      <w:r w:rsidR="00D30E4F">
        <w:rPr>
          <w:rFonts w:asciiTheme="minorHAnsi" w:hAnsiTheme="minorHAnsi" w:cstheme="minorHAnsi"/>
          <w:sz w:val="24"/>
          <w:szCs w:val="24"/>
        </w:rPr>
        <w:t xml:space="preserve"> </w:t>
      </w:r>
      <w:r w:rsidRPr="009E7652">
        <w:rPr>
          <w:rFonts w:asciiTheme="minorHAnsi" w:hAnsiTheme="minorHAnsi" w:cstheme="minorHAnsi"/>
          <w:sz w:val="24"/>
          <w:szCs w:val="24"/>
        </w:rPr>
        <w:t>when the nerve cells in the brain stop working in harmony and the brain’s messages</w:t>
      </w:r>
      <w:r w:rsidR="00D30E4F">
        <w:rPr>
          <w:rFonts w:asciiTheme="minorHAnsi" w:hAnsiTheme="minorHAnsi" w:cstheme="minorHAnsi"/>
          <w:sz w:val="24"/>
          <w:szCs w:val="24"/>
        </w:rPr>
        <w:t xml:space="preserve"> </w:t>
      </w:r>
      <w:r w:rsidRPr="009E7652">
        <w:rPr>
          <w:rFonts w:asciiTheme="minorHAnsi" w:hAnsiTheme="minorHAnsi" w:cstheme="minorHAnsi"/>
          <w:sz w:val="24"/>
          <w:szCs w:val="24"/>
        </w:rPr>
        <w:t xml:space="preserve">become mixed up. A seizure can affect part of the brain or the whole brain. </w:t>
      </w:r>
    </w:p>
    <w:p w14:paraId="72930630" w14:textId="0D6146D8" w:rsidR="00617743" w:rsidRDefault="00617743" w:rsidP="00D30E4F">
      <w:pPr>
        <w:pStyle w:val="BodyText"/>
        <w:ind w:left="284"/>
        <w:rPr>
          <w:rFonts w:asciiTheme="minorHAnsi" w:hAnsiTheme="minorHAnsi" w:cstheme="minorHAnsi"/>
          <w:sz w:val="24"/>
          <w:szCs w:val="24"/>
        </w:rPr>
      </w:pPr>
    </w:p>
    <w:p w14:paraId="67E7730E" w14:textId="51F39757" w:rsidR="00617743" w:rsidRDefault="00617743" w:rsidP="00D30E4F">
      <w:pPr>
        <w:pStyle w:val="BodyText"/>
        <w:ind w:left="284"/>
        <w:rPr>
          <w:rFonts w:asciiTheme="minorHAnsi" w:hAnsiTheme="minorHAnsi" w:cstheme="minorHAnsi"/>
          <w:sz w:val="24"/>
          <w:szCs w:val="24"/>
        </w:rPr>
      </w:pPr>
      <w:r>
        <w:rPr>
          <w:rFonts w:asciiTheme="minorHAnsi" w:hAnsiTheme="minorHAnsi" w:cstheme="minorHAnsi"/>
          <w:sz w:val="24"/>
          <w:szCs w:val="24"/>
        </w:rPr>
        <w:t xml:space="preserve">It is important that staff are trained in the use of “rescue medication” that may be prescribed and trained to recognize and deal with seizures. </w:t>
      </w:r>
    </w:p>
    <w:p w14:paraId="3109420F" w14:textId="77777777" w:rsidR="009E7652" w:rsidRDefault="009E7652" w:rsidP="009E7652">
      <w:pPr>
        <w:pStyle w:val="BodyText"/>
        <w:ind w:left="375"/>
        <w:rPr>
          <w:rFonts w:asciiTheme="minorHAnsi" w:hAnsiTheme="minorHAnsi" w:cstheme="minorHAnsi"/>
          <w:sz w:val="24"/>
          <w:szCs w:val="24"/>
        </w:rPr>
      </w:pPr>
    </w:p>
    <w:p w14:paraId="5EC9404D" w14:textId="6C785BC4" w:rsidR="00B83140" w:rsidRDefault="00B83140" w:rsidP="00EB67EF">
      <w:pPr>
        <w:pStyle w:val="BodyText"/>
        <w:ind w:left="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Common types of seizure</w:t>
      </w:r>
    </w:p>
    <w:p w14:paraId="60656FAD" w14:textId="77777777" w:rsidR="00EB67EF" w:rsidRPr="00B83140" w:rsidRDefault="00EB67EF" w:rsidP="00EB67EF">
      <w:pPr>
        <w:pStyle w:val="BodyText"/>
        <w:ind w:left="284"/>
        <w:rPr>
          <w:rFonts w:asciiTheme="minorHAnsi" w:hAnsiTheme="minorHAnsi" w:cstheme="minorHAnsi"/>
          <w:b/>
          <w:bCs/>
          <w:sz w:val="24"/>
          <w:szCs w:val="24"/>
          <w:u w:val="single"/>
        </w:rPr>
      </w:pPr>
    </w:p>
    <w:p w14:paraId="01E2CF11" w14:textId="69B4B199" w:rsidR="009E7652" w:rsidRPr="00B83140" w:rsidRDefault="009E7652" w:rsidP="00EB67EF">
      <w:pPr>
        <w:pStyle w:val="BodyText"/>
        <w:ind w:left="284"/>
        <w:rPr>
          <w:rFonts w:asciiTheme="minorHAnsi" w:hAnsiTheme="minorHAnsi" w:cstheme="minorHAnsi"/>
          <w:sz w:val="24"/>
          <w:szCs w:val="24"/>
        </w:rPr>
      </w:pPr>
      <w:r w:rsidRPr="00B83140">
        <w:rPr>
          <w:rFonts w:asciiTheme="minorHAnsi" w:hAnsiTheme="minorHAnsi" w:cstheme="minorHAnsi"/>
          <w:sz w:val="24"/>
          <w:szCs w:val="24"/>
        </w:rPr>
        <w:t>The most common types of seizure are:</w:t>
      </w:r>
    </w:p>
    <w:p w14:paraId="25F6EEAC" w14:textId="77777777" w:rsidR="003135D6" w:rsidRPr="001728E8" w:rsidRDefault="003135D6" w:rsidP="00EB67EF">
      <w:pPr>
        <w:pStyle w:val="BodyText"/>
        <w:ind w:left="284"/>
        <w:rPr>
          <w:rFonts w:asciiTheme="minorHAnsi" w:hAnsiTheme="minorHAnsi" w:cstheme="minorHAnsi"/>
          <w:b/>
          <w:bCs/>
          <w:sz w:val="24"/>
          <w:szCs w:val="24"/>
        </w:rPr>
      </w:pPr>
    </w:p>
    <w:p w14:paraId="2AD943C4" w14:textId="5E23EDDD" w:rsidR="00B83140" w:rsidRDefault="009E7652" w:rsidP="00EB67EF">
      <w:pPr>
        <w:pStyle w:val="BodyText"/>
        <w:ind w:left="284"/>
        <w:rPr>
          <w:rFonts w:asciiTheme="minorHAnsi" w:hAnsiTheme="minorHAnsi" w:cstheme="minorHAnsi"/>
          <w:sz w:val="24"/>
          <w:szCs w:val="24"/>
        </w:rPr>
      </w:pPr>
      <w:r w:rsidRPr="00B83140">
        <w:rPr>
          <w:rFonts w:asciiTheme="minorHAnsi" w:hAnsiTheme="minorHAnsi" w:cstheme="minorHAnsi"/>
          <w:b/>
          <w:bCs/>
          <w:sz w:val="24"/>
          <w:szCs w:val="24"/>
        </w:rPr>
        <w:t>Tonic</w:t>
      </w:r>
      <w:r w:rsidR="008603B7">
        <w:rPr>
          <w:rFonts w:asciiTheme="minorHAnsi" w:hAnsiTheme="minorHAnsi" w:cstheme="minorHAnsi"/>
          <w:b/>
          <w:bCs/>
          <w:sz w:val="24"/>
          <w:szCs w:val="24"/>
        </w:rPr>
        <w:t>-C</w:t>
      </w:r>
      <w:r w:rsidRPr="00B83140">
        <w:rPr>
          <w:rFonts w:asciiTheme="minorHAnsi" w:hAnsiTheme="minorHAnsi" w:cstheme="minorHAnsi"/>
          <w:b/>
          <w:bCs/>
          <w:sz w:val="24"/>
          <w:szCs w:val="24"/>
        </w:rPr>
        <w:t xml:space="preserve">lonic </w:t>
      </w:r>
      <w:r w:rsidR="00B83140" w:rsidRPr="00B83140">
        <w:rPr>
          <w:rFonts w:asciiTheme="minorHAnsi" w:hAnsiTheme="minorHAnsi" w:cstheme="minorHAnsi"/>
          <w:b/>
          <w:bCs/>
          <w:sz w:val="24"/>
          <w:szCs w:val="24"/>
        </w:rPr>
        <w:t xml:space="preserve">seizures </w:t>
      </w:r>
      <w:r w:rsidRPr="009E7652">
        <w:rPr>
          <w:rFonts w:asciiTheme="minorHAnsi" w:hAnsiTheme="minorHAnsi" w:cstheme="minorHAnsi"/>
          <w:sz w:val="24"/>
          <w:szCs w:val="24"/>
        </w:rPr>
        <w:t>(previously known as grand</w:t>
      </w:r>
      <w:r w:rsidR="003135D6">
        <w:rPr>
          <w:rFonts w:asciiTheme="minorHAnsi" w:hAnsiTheme="minorHAnsi" w:cstheme="minorHAnsi"/>
          <w:sz w:val="24"/>
          <w:szCs w:val="24"/>
        </w:rPr>
        <w:t>-</w:t>
      </w:r>
      <w:r w:rsidRPr="009E7652">
        <w:rPr>
          <w:rFonts w:asciiTheme="minorHAnsi" w:hAnsiTheme="minorHAnsi" w:cstheme="minorHAnsi"/>
          <w:sz w:val="24"/>
          <w:szCs w:val="24"/>
        </w:rPr>
        <w:t>mal)</w:t>
      </w:r>
      <w:r w:rsidR="00D30E4F">
        <w:rPr>
          <w:rFonts w:asciiTheme="minorHAnsi" w:hAnsiTheme="minorHAnsi" w:cstheme="minorHAnsi"/>
          <w:sz w:val="24"/>
          <w:szCs w:val="24"/>
        </w:rPr>
        <w:t xml:space="preserve"> </w:t>
      </w:r>
    </w:p>
    <w:p w14:paraId="6506DB63" w14:textId="2DD9609A" w:rsidR="009E7652" w:rsidRPr="009E7652" w:rsidRDefault="00B83140" w:rsidP="00EB67EF">
      <w:pPr>
        <w:pStyle w:val="BodyText"/>
        <w:ind w:left="284"/>
        <w:rPr>
          <w:rFonts w:asciiTheme="minorHAnsi" w:hAnsiTheme="minorHAnsi" w:cstheme="minorHAnsi"/>
          <w:sz w:val="24"/>
          <w:szCs w:val="24"/>
        </w:rPr>
      </w:pPr>
      <w:r w:rsidRPr="00B83140">
        <w:rPr>
          <w:rFonts w:asciiTheme="minorHAnsi" w:hAnsiTheme="minorHAnsi" w:cstheme="minorHAnsi"/>
          <w:sz w:val="24"/>
          <w:szCs w:val="24"/>
        </w:rPr>
        <w:t>These</w:t>
      </w:r>
      <w:r>
        <w:rPr>
          <w:rFonts w:asciiTheme="minorHAnsi" w:hAnsiTheme="minorHAnsi" w:cstheme="minorHAnsi"/>
          <w:b/>
          <w:bCs/>
          <w:sz w:val="24"/>
          <w:szCs w:val="24"/>
        </w:rPr>
        <w:t xml:space="preserve"> </w:t>
      </w:r>
      <w:r w:rsidR="009E7652" w:rsidRPr="009E7652">
        <w:rPr>
          <w:rFonts w:asciiTheme="minorHAnsi" w:hAnsiTheme="minorHAnsi" w:cstheme="minorHAnsi"/>
          <w:sz w:val="24"/>
          <w:szCs w:val="24"/>
        </w:rPr>
        <w:t>are the most recognised type of seizure. During this type of</w:t>
      </w:r>
      <w:r w:rsidR="00D30E4F">
        <w:rPr>
          <w:rFonts w:asciiTheme="minorHAnsi" w:hAnsiTheme="minorHAnsi" w:cstheme="minorHAnsi"/>
          <w:sz w:val="24"/>
          <w:szCs w:val="24"/>
        </w:rPr>
        <w:t xml:space="preserve"> </w:t>
      </w:r>
      <w:r w:rsidR="00D30E4F" w:rsidRPr="009E7652">
        <w:rPr>
          <w:rFonts w:asciiTheme="minorHAnsi" w:hAnsiTheme="minorHAnsi" w:cstheme="minorHAnsi"/>
          <w:sz w:val="24"/>
          <w:szCs w:val="24"/>
        </w:rPr>
        <w:t>seizure,</w:t>
      </w:r>
      <w:r w:rsidR="009E7652" w:rsidRPr="009E7652">
        <w:rPr>
          <w:rFonts w:asciiTheme="minorHAnsi" w:hAnsiTheme="minorHAnsi" w:cstheme="minorHAnsi"/>
          <w:sz w:val="24"/>
          <w:szCs w:val="24"/>
        </w:rPr>
        <w:t xml:space="preserve"> the </w:t>
      </w:r>
      <w:r w:rsidR="009E7652">
        <w:rPr>
          <w:rFonts w:asciiTheme="minorHAnsi" w:hAnsiTheme="minorHAnsi" w:cstheme="minorHAnsi"/>
          <w:sz w:val="24"/>
          <w:szCs w:val="24"/>
        </w:rPr>
        <w:t>person</w:t>
      </w:r>
      <w:r w:rsidR="009E7652" w:rsidRPr="009E7652">
        <w:rPr>
          <w:rFonts w:asciiTheme="minorHAnsi" w:hAnsiTheme="minorHAnsi" w:cstheme="minorHAnsi"/>
          <w:sz w:val="24"/>
          <w:szCs w:val="24"/>
        </w:rPr>
        <w:t xml:space="preserve"> will lose consciousness. Their body will go stiff</w:t>
      </w:r>
      <w:r w:rsidR="003135D6">
        <w:rPr>
          <w:rFonts w:asciiTheme="minorHAnsi" w:hAnsiTheme="minorHAnsi" w:cstheme="minorHAnsi"/>
          <w:sz w:val="24"/>
          <w:szCs w:val="24"/>
        </w:rPr>
        <w:t>,</w:t>
      </w:r>
      <w:r w:rsidR="009E7652" w:rsidRPr="009E7652">
        <w:rPr>
          <w:rFonts w:asciiTheme="minorHAnsi" w:hAnsiTheme="minorHAnsi" w:cstheme="minorHAnsi"/>
          <w:sz w:val="24"/>
          <w:szCs w:val="24"/>
        </w:rPr>
        <w:t xml:space="preserve"> and their limbs will</w:t>
      </w:r>
      <w:r w:rsidR="00D30E4F">
        <w:rPr>
          <w:rFonts w:asciiTheme="minorHAnsi" w:hAnsiTheme="minorHAnsi" w:cstheme="minorHAnsi"/>
          <w:sz w:val="24"/>
          <w:szCs w:val="24"/>
        </w:rPr>
        <w:t xml:space="preserve"> </w:t>
      </w:r>
      <w:r w:rsidR="009E7652" w:rsidRPr="009E7652">
        <w:rPr>
          <w:rFonts w:asciiTheme="minorHAnsi" w:hAnsiTheme="minorHAnsi" w:cstheme="minorHAnsi"/>
          <w:sz w:val="24"/>
          <w:szCs w:val="24"/>
        </w:rPr>
        <w:t>jerk. They will regain consciousness once their seizure is over</w:t>
      </w:r>
      <w:r w:rsidR="001728E8">
        <w:rPr>
          <w:rFonts w:asciiTheme="minorHAnsi" w:hAnsiTheme="minorHAnsi" w:cstheme="minorHAnsi"/>
          <w:sz w:val="24"/>
          <w:szCs w:val="24"/>
        </w:rPr>
        <w:t>,</w:t>
      </w:r>
      <w:r w:rsidR="009E7652" w:rsidRPr="009E7652">
        <w:rPr>
          <w:rFonts w:asciiTheme="minorHAnsi" w:hAnsiTheme="minorHAnsi" w:cstheme="minorHAnsi"/>
          <w:sz w:val="24"/>
          <w:szCs w:val="24"/>
        </w:rPr>
        <w:t xml:space="preserve"> but they may be tired</w:t>
      </w:r>
    </w:p>
    <w:p w14:paraId="531B5788" w14:textId="77777777" w:rsidR="009E7652" w:rsidRPr="009E7652" w:rsidRDefault="009E7652" w:rsidP="00EB67EF">
      <w:pPr>
        <w:pStyle w:val="BodyText"/>
        <w:ind w:left="284"/>
        <w:rPr>
          <w:rFonts w:asciiTheme="minorHAnsi" w:hAnsiTheme="minorHAnsi" w:cstheme="minorHAnsi"/>
          <w:sz w:val="24"/>
          <w:szCs w:val="24"/>
        </w:rPr>
      </w:pPr>
      <w:r w:rsidRPr="009E7652">
        <w:rPr>
          <w:rFonts w:asciiTheme="minorHAnsi" w:hAnsiTheme="minorHAnsi" w:cstheme="minorHAnsi"/>
          <w:sz w:val="24"/>
          <w:szCs w:val="24"/>
        </w:rPr>
        <w:t>and disorientated for many hours after. There is a risk of asphyxia and aspiration if</w:t>
      </w:r>
    </w:p>
    <w:p w14:paraId="1960C10E" w14:textId="5EDAA977" w:rsidR="00D308BE" w:rsidRDefault="009E7652" w:rsidP="00EB67EF">
      <w:pPr>
        <w:pStyle w:val="BodyText"/>
        <w:ind w:left="284"/>
        <w:rPr>
          <w:rFonts w:asciiTheme="minorHAnsi" w:hAnsiTheme="minorHAnsi" w:cstheme="minorHAnsi"/>
          <w:sz w:val="24"/>
          <w:szCs w:val="24"/>
        </w:rPr>
      </w:pPr>
      <w:r w:rsidRPr="009E7652">
        <w:rPr>
          <w:rFonts w:asciiTheme="minorHAnsi" w:hAnsiTheme="minorHAnsi" w:cstheme="minorHAnsi"/>
          <w:sz w:val="24"/>
          <w:szCs w:val="24"/>
        </w:rPr>
        <w:t>the airway is not kept clear during a seizure, as well as possible injury to limbs</w:t>
      </w:r>
      <w:r w:rsidR="00D308BE">
        <w:rPr>
          <w:rFonts w:asciiTheme="minorHAnsi" w:hAnsiTheme="minorHAnsi" w:cstheme="minorHAnsi"/>
          <w:sz w:val="24"/>
          <w:szCs w:val="24"/>
        </w:rPr>
        <w:t xml:space="preserve"> </w:t>
      </w:r>
      <w:r w:rsidRPr="009E7652">
        <w:rPr>
          <w:rFonts w:asciiTheme="minorHAnsi" w:hAnsiTheme="minorHAnsi" w:cstheme="minorHAnsi"/>
          <w:sz w:val="24"/>
          <w:szCs w:val="24"/>
        </w:rPr>
        <w:t xml:space="preserve">due to involuntary spasms during a seizure. </w:t>
      </w:r>
    </w:p>
    <w:p w14:paraId="05A42A41" w14:textId="77777777" w:rsidR="003135D6" w:rsidRDefault="003135D6" w:rsidP="00D308BE">
      <w:pPr>
        <w:pStyle w:val="BodyText"/>
        <w:ind w:left="375"/>
        <w:rPr>
          <w:rFonts w:asciiTheme="minorHAnsi" w:hAnsiTheme="minorHAnsi" w:cstheme="minorHAnsi"/>
          <w:sz w:val="24"/>
          <w:szCs w:val="24"/>
        </w:rPr>
      </w:pPr>
    </w:p>
    <w:p w14:paraId="6EA6A1B3" w14:textId="16765926" w:rsidR="00D308BE" w:rsidRP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 xml:space="preserve">After a tonic-clonic </w:t>
      </w:r>
      <w:r w:rsidR="00D30E4F" w:rsidRPr="00D308BE">
        <w:rPr>
          <w:rFonts w:asciiTheme="minorHAnsi" w:hAnsiTheme="minorHAnsi" w:cstheme="minorHAnsi"/>
          <w:sz w:val="24"/>
          <w:szCs w:val="24"/>
        </w:rPr>
        <w:t>seizure</w:t>
      </w:r>
      <w:r w:rsidR="003135D6">
        <w:rPr>
          <w:rFonts w:asciiTheme="minorHAnsi" w:hAnsiTheme="minorHAnsi" w:cstheme="minorHAnsi"/>
          <w:sz w:val="24"/>
          <w:szCs w:val="24"/>
        </w:rPr>
        <w:t>,</w:t>
      </w:r>
      <w:r w:rsidR="00D30E4F">
        <w:rPr>
          <w:rFonts w:asciiTheme="minorHAnsi" w:hAnsiTheme="minorHAnsi" w:cstheme="minorHAnsi"/>
          <w:sz w:val="24"/>
          <w:szCs w:val="24"/>
        </w:rPr>
        <w:t xml:space="preserve"> </w:t>
      </w:r>
      <w:r w:rsidR="00D30E4F" w:rsidRPr="00D308BE">
        <w:rPr>
          <w:rFonts w:asciiTheme="minorHAnsi" w:hAnsiTheme="minorHAnsi" w:cstheme="minorHAnsi"/>
          <w:sz w:val="24"/>
          <w:szCs w:val="24"/>
        </w:rPr>
        <w:t>muscles</w:t>
      </w:r>
      <w:r w:rsidRPr="00D308BE">
        <w:rPr>
          <w:rFonts w:asciiTheme="minorHAnsi" w:hAnsiTheme="minorHAnsi" w:cstheme="minorHAnsi"/>
          <w:sz w:val="24"/>
          <w:szCs w:val="24"/>
        </w:rPr>
        <w:t xml:space="preserve"> relax</w:t>
      </w:r>
      <w:r w:rsidR="003135D6">
        <w:rPr>
          <w:rFonts w:asciiTheme="minorHAnsi" w:hAnsiTheme="minorHAnsi" w:cstheme="minorHAnsi"/>
          <w:sz w:val="24"/>
          <w:szCs w:val="24"/>
        </w:rPr>
        <w:t>,</w:t>
      </w:r>
      <w:r w:rsidRPr="00D308BE">
        <w:rPr>
          <w:rFonts w:asciiTheme="minorHAnsi" w:hAnsiTheme="minorHAnsi" w:cstheme="minorHAnsi"/>
          <w:sz w:val="24"/>
          <w:szCs w:val="24"/>
        </w:rPr>
        <w:t xml:space="preserve"> and </w:t>
      </w:r>
      <w:r w:rsidR="001728E8">
        <w:rPr>
          <w:rFonts w:asciiTheme="minorHAnsi" w:hAnsiTheme="minorHAnsi" w:cstheme="minorHAnsi"/>
          <w:sz w:val="24"/>
          <w:szCs w:val="24"/>
        </w:rPr>
        <w:t>the</w:t>
      </w:r>
      <w:r w:rsidRPr="00D308BE">
        <w:rPr>
          <w:rFonts w:asciiTheme="minorHAnsi" w:hAnsiTheme="minorHAnsi" w:cstheme="minorHAnsi"/>
          <w:sz w:val="24"/>
          <w:szCs w:val="24"/>
        </w:rPr>
        <w:t xml:space="preserve"> body goes limp. Slowly</w:t>
      </w:r>
      <w:r w:rsidR="003135D6">
        <w:rPr>
          <w:rFonts w:asciiTheme="minorHAnsi" w:hAnsiTheme="minorHAnsi" w:cstheme="minorHAnsi"/>
          <w:sz w:val="24"/>
          <w:szCs w:val="24"/>
        </w:rPr>
        <w:t>,</w:t>
      </w:r>
      <w:r w:rsidRPr="00D308BE">
        <w:rPr>
          <w:rFonts w:asciiTheme="minorHAnsi" w:hAnsiTheme="minorHAnsi" w:cstheme="minorHAnsi"/>
          <w:sz w:val="24"/>
          <w:szCs w:val="24"/>
        </w:rPr>
        <w:t xml:space="preserve"> </w:t>
      </w:r>
      <w:r w:rsidR="001728E8">
        <w:rPr>
          <w:rFonts w:asciiTheme="minorHAnsi" w:hAnsiTheme="minorHAnsi" w:cstheme="minorHAnsi"/>
          <w:sz w:val="24"/>
          <w:szCs w:val="24"/>
        </w:rPr>
        <w:t>the person</w:t>
      </w:r>
      <w:r w:rsidRPr="00D308BE">
        <w:rPr>
          <w:rFonts w:asciiTheme="minorHAnsi" w:hAnsiTheme="minorHAnsi" w:cstheme="minorHAnsi"/>
          <w:sz w:val="24"/>
          <w:szCs w:val="24"/>
        </w:rPr>
        <w:t xml:space="preserve"> will regain </w:t>
      </w:r>
      <w:r w:rsidR="00D30E4F" w:rsidRPr="00D308BE">
        <w:rPr>
          <w:rFonts w:asciiTheme="minorHAnsi" w:hAnsiTheme="minorHAnsi" w:cstheme="minorHAnsi"/>
          <w:sz w:val="24"/>
          <w:szCs w:val="24"/>
        </w:rPr>
        <w:t>consciousness but</w:t>
      </w:r>
      <w:r w:rsidRPr="00D308BE">
        <w:rPr>
          <w:rFonts w:asciiTheme="minorHAnsi" w:hAnsiTheme="minorHAnsi" w:cstheme="minorHAnsi"/>
          <w:sz w:val="24"/>
          <w:szCs w:val="24"/>
        </w:rPr>
        <w:t xml:space="preserve"> may well be groggy or confused. </w:t>
      </w:r>
      <w:r w:rsidR="001728E8">
        <w:rPr>
          <w:rFonts w:asciiTheme="minorHAnsi" w:hAnsiTheme="minorHAnsi" w:cstheme="minorHAnsi"/>
          <w:sz w:val="24"/>
          <w:szCs w:val="24"/>
        </w:rPr>
        <w:t xml:space="preserve">They </w:t>
      </w:r>
      <w:r w:rsidRPr="00D308BE">
        <w:rPr>
          <w:rFonts w:asciiTheme="minorHAnsi" w:hAnsiTheme="minorHAnsi" w:cstheme="minorHAnsi"/>
          <w:sz w:val="24"/>
          <w:szCs w:val="24"/>
        </w:rPr>
        <w:t>will gradually return to normal but may not be able to remember anything for a while. I</w:t>
      </w:r>
      <w:r w:rsidR="003135D6">
        <w:rPr>
          <w:rFonts w:asciiTheme="minorHAnsi" w:hAnsiTheme="minorHAnsi" w:cstheme="minorHAnsi"/>
          <w:sz w:val="24"/>
          <w:szCs w:val="24"/>
        </w:rPr>
        <w:t>t i</w:t>
      </w:r>
      <w:r w:rsidRPr="00D308BE">
        <w:rPr>
          <w:rFonts w:asciiTheme="minorHAnsi" w:hAnsiTheme="minorHAnsi" w:cstheme="minorHAnsi"/>
          <w:sz w:val="24"/>
          <w:szCs w:val="24"/>
        </w:rPr>
        <w:t>s usual to feel sleepy and have a headache and aching limbs. Recovery times can be different for different people. Some people will quickly want to get back to what they were doing</w:t>
      </w:r>
      <w:r w:rsidR="003135D6">
        <w:rPr>
          <w:rFonts w:asciiTheme="minorHAnsi" w:hAnsiTheme="minorHAnsi" w:cstheme="minorHAnsi"/>
          <w:sz w:val="24"/>
          <w:szCs w:val="24"/>
        </w:rPr>
        <w:t>, s</w:t>
      </w:r>
      <w:r w:rsidRPr="00D308BE">
        <w:rPr>
          <w:rFonts w:asciiTheme="minorHAnsi" w:hAnsiTheme="minorHAnsi" w:cstheme="minorHAnsi"/>
          <w:sz w:val="24"/>
          <w:szCs w:val="24"/>
        </w:rPr>
        <w:t>ome people will need a short sleep</w:t>
      </w:r>
      <w:r w:rsidR="003135D6">
        <w:rPr>
          <w:rFonts w:asciiTheme="minorHAnsi" w:hAnsiTheme="minorHAnsi" w:cstheme="minorHAnsi"/>
          <w:sz w:val="24"/>
          <w:szCs w:val="24"/>
        </w:rPr>
        <w:t>,</w:t>
      </w:r>
      <w:r w:rsidRPr="00D308BE">
        <w:rPr>
          <w:rFonts w:asciiTheme="minorHAnsi" w:hAnsiTheme="minorHAnsi" w:cstheme="minorHAnsi"/>
          <w:sz w:val="24"/>
          <w:szCs w:val="24"/>
        </w:rPr>
        <w:t xml:space="preserve"> and others will </w:t>
      </w:r>
      <w:r w:rsidRPr="00D308BE">
        <w:rPr>
          <w:rFonts w:asciiTheme="minorHAnsi" w:hAnsiTheme="minorHAnsi" w:cstheme="minorHAnsi"/>
          <w:sz w:val="24"/>
          <w:szCs w:val="24"/>
        </w:rPr>
        <w:lastRenderedPageBreak/>
        <w:t>need plenty of rest.</w:t>
      </w:r>
    </w:p>
    <w:p w14:paraId="506C0D2F" w14:textId="5546BF4D" w:rsidR="009E7652" w:rsidRDefault="009E7652" w:rsidP="00EB67EF">
      <w:pPr>
        <w:pStyle w:val="BodyText"/>
        <w:ind w:left="284"/>
        <w:rPr>
          <w:rFonts w:asciiTheme="minorHAnsi" w:hAnsiTheme="minorHAnsi" w:cstheme="minorHAnsi"/>
          <w:sz w:val="24"/>
          <w:szCs w:val="24"/>
        </w:rPr>
      </w:pPr>
    </w:p>
    <w:p w14:paraId="1625C52B" w14:textId="77777777" w:rsidR="003135D6" w:rsidRPr="009E7652" w:rsidRDefault="003135D6" w:rsidP="00EB67EF">
      <w:pPr>
        <w:pStyle w:val="BodyText"/>
        <w:ind w:left="284"/>
        <w:rPr>
          <w:rFonts w:asciiTheme="minorHAnsi" w:hAnsiTheme="minorHAnsi" w:cstheme="minorHAnsi"/>
          <w:sz w:val="24"/>
          <w:szCs w:val="24"/>
        </w:rPr>
      </w:pPr>
    </w:p>
    <w:p w14:paraId="170A9BE8" w14:textId="4AB12124" w:rsidR="00B83140" w:rsidRDefault="009E7652" w:rsidP="00EB67EF">
      <w:pPr>
        <w:pStyle w:val="BodyText"/>
        <w:ind w:left="284"/>
        <w:rPr>
          <w:rFonts w:asciiTheme="minorHAnsi" w:hAnsiTheme="minorHAnsi" w:cstheme="minorHAnsi"/>
          <w:sz w:val="24"/>
          <w:szCs w:val="24"/>
        </w:rPr>
      </w:pPr>
      <w:r w:rsidRPr="001728E8">
        <w:rPr>
          <w:rFonts w:asciiTheme="minorHAnsi" w:hAnsiTheme="minorHAnsi" w:cstheme="minorHAnsi"/>
          <w:b/>
          <w:bCs/>
          <w:sz w:val="24"/>
          <w:szCs w:val="24"/>
        </w:rPr>
        <w:t>Absence seizures</w:t>
      </w:r>
      <w:r w:rsidRPr="009E7652">
        <w:rPr>
          <w:rFonts w:asciiTheme="minorHAnsi" w:hAnsiTheme="minorHAnsi" w:cstheme="minorHAnsi"/>
          <w:sz w:val="24"/>
          <w:szCs w:val="24"/>
        </w:rPr>
        <w:t xml:space="preserve"> (previously known as petit-mal)</w:t>
      </w:r>
    </w:p>
    <w:p w14:paraId="766E6330" w14:textId="57313D54" w:rsidR="009E7652" w:rsidRDefault="009E7652" w:rsidP="00EB67EF">
      <w:pPr>
        <w:pStyle w:val="BodyText"/>
        <w:ind w:left="284"/>
        <w:rPr>
          <w:rFonts w:asciiTheme="minorHAnsi" w:hAnsiTheme="minorHAnsi" w:cstheme="minorHAnsi"/>
          <w:sz w:val="24"/>
          <w:szCs w:val="24"/>
        </w:rPr>
      </w:pPr>
      <w:r w:rsidRPr="009E7652">
        <w:rPr>
          <w:rFonts w:asciiTheme="minorHAnsi" w:hAnsiTheme="minorHAnsi" w:cstheme="minorHAnsi"/>
          <w:sz w:val="24"/>
          <w:szCs w:val="24"/>
        </w:rPr>
        <w:t>During this type of seizure</w:t>
      </w:r>
      <w:r w:rsidR="001728E8">
        <w:rPr>
          <w:rFonts w:asciiTheme="minorHAnsi" w:hAnsiTheme="minorHAnsi" w:cstheme="minorHAnsi"/>
          <w:sz w:val="24"/>
          <w:szCs w:val="24"/>
        </w:rPr>
        <w:t>,</w:t>
      </w:r>
      <w:r w:rsidRPr="009E7652">
        <w:rPr>
          <w:rFonts w:asciiTheme="minorHAnsi" w:hAnsiTheme="minorHAnsi" w:cstheme="minorHAnsi"/>
          <w:sz w:val="24"/>
          <w:szCs w:val="24"/>
        </w:rPr>
        <w:t xml:space="preserve"> the </w:t>
      </w:r>
      <w:r>
        <w:rPr>
          <w:rFonts w:asciiTheme="minorHAnsi" w:hAnsiTheme="minorHAnsi" w:cstheme="minorHAnsi"/>
          <w:sz w:val="24"/>
          <w:szCs w:val="24"/>
        </w:rPr>
        <w:t xml:space="preserve">person </w:t>
      </w:r>
      <w:r w:rsidRPr="009E7652">
        <w:rPr>
          <w:rFonts w:asciiTheme="minorHAnsi" w:hAnsiTheme="minorHAnsi" w:cstheme="minorHAnsi"/>
          <w:sz w:val="24"/>
          <w:szCs w:val="24"/>
        </w:rPr>
        <w:t>will very briefly lose consciousness and will</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 xml:space="preserve">appear to be daydreaming for a few seconds. A </w:t>
      </w:r>
      <w:r>
        <w:rPr>
          <w:rFonts w:asciiTheme="minorHAnsi" w:hAnsiTheme="minorHAnsi" w:cstheme="minorHAnsi"/>
          <w:sz w:val="24"/>
          <w:szCs w:val="24"/>
        </w:rPr>
        <w:t>person</w:t>
      </w:r>
      <w:r w:rsidRPr="009E7652">
        <w:rPr>
          <w:rFonts w:asciiTheme="minorHAnsi" w:hAnsiTheme="minorHAnsi" w:cstheme="minorHAnsi"/>
          <w:sz w:val="24"/>
          <w:szCs w:val="24"/>
        </w:rPr>
        <w:t xml:space="preserve"> who has this type of epilepsy</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may experience seizures many times a day</w:t>
      </w:r>
      <w:r>
        <w:rPr>
          <w:rFonts w:asciiTheme="minorHAnsi" w:hAnsiTheme="minorHAnsi" w:cstheme="minorHAnsi"/>
          <w:sz w:val="24"/>
          <w:szCs w:val="24"/>
        </w:rPr>
        <w:t xml:space="preserve">. </w:t>
      </w:r>
      <w:r w:rsidRPr="009E7652">
        <w:rPr>
          <w:rFonts w:asciiTheme="minorHAnsi" w:hAnsiTheme="minorHAnsi" w:cstheme="minorHAnsi"/>
          <w:sz w:val="24"/>
          <w:szCs w:val="24"/>
        </w:rPr>
        <w:t xml:space="preserve"> No specific first-aid treatment is required</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for this type of seizure.</w:t>
      </w:r>
      <w:r w:rsidR="00D308BE">
        <w:rPr>
          <w:rFonts w:asciiTheme="minorHAnsi" w:hAnsiTheme="minorHAnsi" w:cstheme="minorHAnsi"/>
          <w:sz w:val="24"/>
          <w:szCs w:val="24"/>
        </w:rPr>
        <w:t xml:space="preserve"> </w:t>
      </w:r>
      <w:r w:rsidR="00D308BE" w:rsidRPr="00D308BE">
        <w:rPr>
          <w:rFonts w:asciiTheme="minorHAnsi" w:hAnsiTheme="minorHAnsi" w:cstheme="minorHAnsi"/>
          <w:sz w:val="24"/>
          <w:szCs w:val="24"/>
        </w:rPr>
        <w:t>Because anybody can daydream at any time, absences can be very hard to spot. It</w:t>
      </w:r>
      <w:r w:rsidR="00B83140">
        <w:rPr>
          <w:rFonts w:asciiTheme="minorHAnsi" w:hAnsiTheme="minorHAnsi" w:cstheme="minorHAnsi"/>
          <w:sz w:val="24"/>
          <w:szCs w:val="24"/>
        </w:rPr>
        <w:t xml:space="preserve"> i</w:t>
      </w:r>
      <w:r w:rsidR="00D308BE" w:rsidRPr="00D308BE">
        <w:rPr>
          <w:rFonts w:asciiTheme="minorHAnsi" w:hAnsiTheme="minorHAnsi" w:cstheme="minorHAnsi"/>
          <w:sz w:val="24"/>
          <w:szCs w:val="24"/>
        </w:rPr>
        <w:t xml:space="preserve">s possible to have hundreds of absence seizures a day, preventing </w:t>
      </w:r>
      <w:r w:rsidR="001728E8">
        <w:rPr>
          <w:rFonts w:asciiTheme="minorHAnsi" w:hAnsiTheme="minorHAnsi" w:cstheme="minorHAnsi"/>
          <w:sz w:val="24"/>
          <w:szCs w:val="24"/>
        </w:rPr>
        <w:t xml:space="preserve">people </w:t>
      </w:r>
      <w:r w:rsidR="00D308BE" w:rsidRPr="00D308BE">
        <w:rPr>
          <w:rFonts w:asciiTheme="minorHAnsi" w:hAnsiTheme="minorHAnsi" w:cstheme="minorHAnsi"/>
          <w:sz w:val="24"/>
          <w:szCs w:val="24"/>
        </w:rPr>
        <w:t xml:space="preserve">from fully taking part in daily activities. </w:t>
      </w:r>
      <w:r w:rsidR="001728E8">
        <w:rPr>
          <w:rFonts w:asciiTheme="minorHAnsi" w:hAnsiTheme="minorHAnsi" w:cstheme="minorHAnsi"/>
          <w:sz w:val="24"/>
          <w:szCs w:val="24"/>
        </w:rPr>
        <w:t>They</w:t>
      </w:r>
      <w:r w:rsidR="00D308BE" w:rsidRPr="00D308BE">
        <w:rPr>
          <w:rFonts w:asciiTheme="minorHAnsi" w:hAnsiTheme="minorHAnsi" w:cstheme="minorHAnsi"/>
          <w:sz w:val="24"/>
          <w:szCs w:val="24"/>
        </w:rPr>
        <w:t xml:space="preserve"> could also miss out on tiny pieces of information or events. This may be mistaken for lack of attention or concentration.</w:t>
      </w:r>
    </w:p>
    <w:p w14:paraId="6F0B4F7E" w14:textId="77777777" w:rsidR="001728E8" w:rsidRPr="009E7652" w:rsidRDefault="001728E8" w:rsidP="00EB67EF">
      <w:pPr>
        <w:pStyle w:val="BodyText"/>
        <w:ind w:left="284"/>
        <w:rPr>
          <w:rFonts w:asciiTheme="minorHAnsi" w:hAnsiTheme="minorHAnsi" w:cstheme="minorHAnsi"/>
          <w:sz w:val="24"/>
          <w:szCs w:val="24"/>
        </w:rPr>
      </w:pPr>
    </w:p>
    <w:p w14:paraId="179E349C" w14:textId="77777777" w:rsidR="00B83140" w:rsidRDefault="009E7652" w:rsidP="00EB67EF">
      <w:pPr>
        <w:pStyle w:val="BodyText"/>
        <w:ind w:left="284"/>
        <w:rPr>
          <w:rFonts w:asciiTheme="minorHAnsi" w:hAnsiTheme="minorHAnsi" w:cstheme="minorHAnsi"/>
          <w:b/>
          <w:bCs/>
          <w:sz w:val="24"/>
          <w:szCs w:val="24"/>
        </w:rPr>
      </w:pPr>
      <w:r w:rsidRPr="001728E8">
        <w:rPr>
          <w:rFonts w:asciiTheme="minorHAnsi" w:hAnsiTheme="minorHAnsi" w:cstheme="minorHAnsi"/>
          <w:b/>
          <w:bCs/>
          <w:sz w:val="24"/>
          <w:szCs w:val="24"/>
        </w:rPr>
        <w:t>Complex partial seizures</w:t>
      </w:r>
      <w:r w:rsidR="00B83140">
        <w:rPr>
          <w:rFonts w:asciiTheme="minorHAnsi" w:hAnsiTheme="minorHAnsi" w:cstheme="minorHAnsi"/>
          <w:b/>
          <w:bCs/>
          <w:sz w:val="24"/>
          <w:szCs w:val="24"/>
        </w:rPr>
        <w:t xml:space="preserve"> </w:t>
      </w:r>
    </w:p>
    <w:p w14:paraId="441563FA" w14:textId="5E02687B" w:rsidR="009E7652" w:rsidRPr="00B83140" w:rsidRDefault="00B83140" w:rsidP="00EB67EF">
      <w:pPr>
        <w:pStyle w:val="BodyText"/>
        <w:ind w:left="284"/>
        <w:rPr>
          <w:rFonts w:asciiTheme="minorHAnsi" w:hAnsiTheme="minorHAnsi" w:cstheme="minorHAnsi"/>
          <w:b/>
          <w:bCs/>
          <w:sz w:val="24"/>
          <w:szCs w:val="24"/>
        </w:rPr>
      </w:pPr>
      <w:r w:rsidRPr="00B83140">
        <w:rPr>
          <w:rFonts w:asciiTheme="minorHAnsi" w:hAnsiTheme="minorHAnsi" w:cstheme="minorHAnsi"/>
          <w:sz w:val="24"/>
          <w:szCs w:val="24"/>
        </w:rPr>
        <w:t>This type of seizure</w:t>
      </w:r>
      <w:r>
        <w:rPr>
          <w:rFonts w:asciiTheme="minorHAnsi" w:hAnsiTheme="minorHAnsi" w:cstheme="minorHAnsi"/>
          <w:b/>
          <w:bCs/>
          <w:sz w:val="24"/>
          <w:szCs w:val="24"/>
        </w:rPr>
        <w:t xml:space="preserve"> </w:t>
      </w:r>
      <w:r>
        <w:rPr>
          <w:rFonts w:asciiTheme="minorHAnsi" w:hAnsiTheme="minorHAnsi" w:cstheme="minorHAnsi"/>
          <w:sz w:val="24"/>
          <w:szCs w:val="24"/>
        </w:rPr>
        <w:t xml:space="preserve">is </w:t>
      </w:r>
      <w:r w:rsidR="009E7652" w:rsidRPr="009E7652">
        <w:rPr>
          <w:rFonts w:asciiTheme="minorHAnsi" w:hAnsiTheme="minorHAnsi" w:cstheme="minorHAnsi"/>
          <w:sz w:val="24"/>
          <w:szCs w:val="24"/>
        </w:rPr>
        <w:t xml:space="preserve">often difficult to spot. The </w:t>
      </w:r>
      <w:r w:rsidR="009E7652">
        <w:rPr>
          <w:rFonts w:asciiTheme="minorHAnsi" w:hAnsiTheme="minorHAnsi" w:cstheme="minorHAnsi"/>
          <w:sz w:val="24"/>
          <w:szCs w:val="24"/>
        </w:rPr>
        <w:t xml:space="preserve">person </w:t>
      </w:r>
      <w:r w:rsidR="009E7652" w:rsidRPr="009E7652">
        <w:rPr>
          <w:rFonts w:asciiTheme="minorHAnsi" w:hAnsiTheme="minorHAnsi" w:cstheme="minorHAnsi"/>
          <w:sz w:val="24"/>
          <w:szCs w:val="24"/>
        </w:rPr>
        <w:t>will not be fully aware of what</w:t>
      </w:r>
    </w:p>
    <w:p w14:paraId="03A94D48" w14:textId="57E569DA" w:rsidR="009E7652" w:rsidRPr="009E7652" w:rsidRDefault="009E7652" w:rsidP="00EB67EF">
      <w:pPr>
        <w:pStyle w:val="BodyText"/>
        <w:ind w:left="284"/>
        <w:rPr>
          <w:rFonts w:asciiTheme="minorHAnsi" w:hAnsiTheme="minorHAnsi" w:cstheme="minorHAnsi"/>
          <w:sz w:val="24"/>
          <w:szCs w:val="24"/>
        </w:rPr>
      </w:pPr>
      <w:r w:rsidRPr="009E7652">
        <w:rPr>
          <w:rFonts w:asciiTheme="minorHAnsi" w:hAnsiTheme="minorHAnsi" w:cstheme="minorHAnsi"/>
          <w:sz w:val="24"/>
          <w:szCs w:val="24"/>
        </w:rPr>
        <w:t>is happening. They may be doing things repeatedly</w:t>
      </w:r>
      <w:r w:rsidR="00B83140">
        <w:rPr>
          <w:rFonts w:asciiTheme="minorHAnsi" w:hAnsiTheme="minorHAnsi" w:cstheme="minorHAnsi"/>
          <w:sz w:val="24"/>
          <w:szCs w:val="24"/>
        </w:rPr>
        <w:t>,</w:t>
      </w:r>
      <w:r w:rsidRPr="009E7652">
        <w:rPr>
          <w:rFonts w:asciiTheme="minorHAnsi" w:hAnsiTheme="minorHAnsi" w:cstheme="minorHAnsi"/>
          <w:sz w:val="24"/>
          <w:szCs w:val="24"/>
        </w:rPr>
        <w:t xml:space="preserve"> such as rubbing their hands or</w:t>
      </w:r>
    </w:p>
    <w:p w14:paraId="1C1E291C" w14:textId="593D8F80" w:rsidR="009E7652" w:rsidRPr="009E7652" w:rsidRDefault="009E7652" w:rsidP="00EB67EF">
      <w:pPr>
        <w:pStyle w:val="BodyText"/>
        <w:ind w:left="284"/>
        <w:rPr>
          <w:rFonts w:asciiTheme="minorHAnsi" w:hAnsiTheme="minorHAnsi" w:cstheme="minorHAnsi"/>
          <w:sz w:val="24"/>
          <w:szCs w:val="24"/>
        </w:rPr>
      </w:pPr>
      <w:r w:rsidRPr="009E7652">
        <w:rPr>
          <w:rFonts w:asciiTheme="minorHAnsi" w:hAnsiTheme="minorHAnsi" w:cstheme="minorHAnsi"/>
          <w:sz w:val="24"/>
          <w:szCs w:val="24"/>
        </w:rPr>
        <w:t xml:space="preserve">swallowing. </w:t>
      </w:r>
      <w:r>
        <w:rPr>
          <w:rFonts w:asciiTheme="minorHAnsi" w:hAnsiTheme="minorHAnsi" w:cstheme="minorHAnsi"/>
          <w:sz w:val="24"/>
          <w:szCs w:val="24"/>
        </w:rPr>
        <w:t>N</w:t>
      </w:r>
      <w:r w:rsidRPr="009E7652">
        <w:rPr>
          <w:rFonts w:asciiTheme="minorHAnsi" w:hAnsiTheme="minorHAnsi" w:cstheme="minorHAnsi"/>
          <w:sz w:val="24"/>
          <w:szCs w:val="24"/>
        </w:rPr>
        <w:t>o specific</w:t>
      </w:r>
      <w:r>
        <w:rPr>
          <w:rFonts w:asciiTheme="minorHAnsi" w:hAnsiTheme="minorHAnsi" w:cstheme="minorHAnsi"/>
          <w:sz w:val="24"/>
          <w:szCs w:val="24"/>
        </w:rPr>
        <w:t xml:space="preserve"> </w:t>
      </w:r>
      <w:r w:rsidRPr="009E7652">
        <w:rPr>
          <w:rFonts w:asciiTheme="minorHAnsi" w:hAnsiTheme="minorHAnsi" w:cstheme="minorHAnsi"/>
          <w:sz w:val="24"/>
          <w:szCs w:val="24"/>
        </w:rPr>
        <w:t xml:space="preserve">first aid treatment is required. Do not try to restrain the </w:t>
      </w:r>
      <w:r>
        <w:rPr>
          <w:rFonts w:asciiTheme="minorHAnsi" w:hAnsiTheme="minorHAnsi" w:cstheme="minorHAnsi"/>
          <w:sz w:val="24"/>
          <w:szCs w:val="24"/>
        </w:rPr>
        <w:t xml:space="preserve">person </w:t>
      </w:r>
      <w:r w:rsidRPr="009E7652">
        <w:rPr>
          <w:rFonts w:asciiTheme="minorHAnsi" w:hAnsiTheme="minorHAnsi" w:cstheme="minorHAnsi"/>
          <w:sz w:val="24"/>
          <w:szCs w:val="24"/>
        </w:rPr>
        <w:t>unless they are in</w:t>
      </w:r>
      <w:r>
        <w:rPr>
          <w:rFonts w:asciiTheme="minorHAnsi" w:hAnsiTheme="minorHAnsi" w:cstheme="minorHAnsi"/>
          <w:sz w:val="24"/>
          <w:szCs w:val="24"/>
        </w:rPr>
        <w:t xml:space="preserve"> </w:t>
      </w:r>
      <w:r w:rsidRPr="009E7652">
        <w:rPr>
          <w:rFonts w:asciiTheme="minorHAnsi" w:hAnsiTheme="minorHAnsi" w:cstheme="minorHAnsi"/>
          <w:sz w:val="24"/>
          <w:szCs w:val="24"/>
        </w:rPr>
        <w:t>immediate danger</w:t>
      </w:r>
      <w:r w:rsidR="001728E8">
        <w:rPr>
          <w:rFonts w:asciiTheme="minorHAnsi" w:hAnsiTheme="minorHAnsi" w:cstheme="minorHAnsi"/>
          <w:sz w:val="24"/>
          <w:szCs w:val="24"/>
        </w:rPr>
        <w:t xml:space="preserve">, </w:t>
      </w:r>
      <w:r w:rsidRPr="009E7652">
        <w:rPr>
          <w:rFonts w:asciiTheme="minorHAnsi" w:hAnsiTheme="minorHAnsi" w:cstheme="minorHAnsi"/>
          <w:sz w:val="24"/>
          <w:szCs w:val="24"/>
        </w:rPr>
        <w:t>they may not recognise you and become frightened.</w:t>
      </w:r>
    </w:p>
    <w:p w14:paraId="0456AD81" w14:textId="77777777" w:rsidR="009E7652" w:rsidRDefault="009E7652" w:rsidP="00EB67EF">
      <w:pPr>
        <w:pStyle w:val="BodyText"/>
        <w:ind w:left="284"/>
        <w:rPr>
          <w:rFonts w:asciiTheme="minorHAnsi" w:hAnsiTheme="minorHAnsi" w:cstheme="minorHAnsi"/>
          <w:sz w:val="24"/>
          <w:szCs w:val="24"/>
        </w:rPr>
      </w:pPr>
    </w:p>
    <w:p w14:paraId="4FE785B7" w14:textId="77777777" w:rsidR="00B83140" w:rsidRDefault="009E7652" w:rsidP="00EB67EF">
      <w:pPr>
        <w:pStyle w:val="BodyText"/>
        <w:ind w:left="284"/>
        <w:rPr>
          <w:rFonts w:asciiTheme="minorHAnsi" w:hAnsiTheme="minorHAnsi" w:cstheme="minorHAnsi"/>
          <w:b/>
          <w:bCs/>
          <w:sz w:val="24"/>
          <w:szCs w:val="24"/>
        </w:rPr>
      </w:pPr>
      <w:r w:rsidRPr="001728E8">
        <w:rPr>
          <w:rFonts w:asciiTheme="minorHAnsi" w:hAnsiTheme="minorHAnsi" w:cstheme="minorHAnsi"/>
          <w:b/>
          <w:bCs/>
          <w:sz w:val="24"/>
          <w:szCs w:val="24"/>
        </w:rPr>
        <w:t>Myoclonic seizures</w:t>
      </w:r>
    </w:p>
    <w:p w14:paraId="637A2D9D" w14:textId="7A70AE9C" w:rsidR="009E7652" w:rsidRPr="00B83140" w:rsidRDefault="009E7652" w:rsidP="00EB67EF">
      <w:pPr>
        <w:pStyle w:val="BodyText"/>
        <w:ind w:left="284"/>
        <w:rPr>
          <w:rFonts w:asciiTheme="minorHAnsi" w:hAnsiTheme="minorHAnsi" w:cstheme="minorHAnsi"/>
          <w:b/>
          <w:bCs/>
          <w:sz w:val="24"/>
          <w:szCs w:val="24"/>
        </w:rPr>
      </w:pPr>
      <w:r w:rsidRPr="009E7652">
        <w:rPr>
          <w:rFonts w:asciiTheme="minorHAnsi" w:hAnsiTheme="minorHAnsi" w:cstheme="minorHAnsi"/>
          <w:sz w:val="24"/>
          <w:szCs w:val="24"/>
        </w:rPr>
        <w:t>During this type of seizure</w:t>
      </w:r>
      <w:r w:rsidR="001728E8">
        <w:rPr>
          <w:rFonts w:asciiTheme="minorHAnsi" w:hAnsiTheme="minorHAnsi" w:cstheme="minorHAnsi"/>
          <w:sz w:val="24"/>
          <w:szCs w:val="24"/>
        </w:rPr>
        <w:t>,</w:t>
      </w:r>
      <w:r w:rsidRPr="009E7652">
        <w:rPr>
          <w:rFonts w:asciiTheme="minorHAnsi" w:hAnsiTheme="minorHAnsi" w:cstheme="minorHAnsi"/>
          <w:sz w:val="24"/>
          <w:szCs w:val="24"/>
        </w:rPr>
        <w:t xml:space="preserve"> the </w:t>
      </w:r>
      <w:r>
        <w:rPr>
          <w:rFonts w:asciiTheme="minorHAnsi" w:hAnsiTheme="minorHAnsi" w:cstheme="minorHAnsi"/>
          <w:sz w:val="24"/>
          <w:szCs w:val="24"/>
        </w:rPr>
        <w:t>person</w:t>
      </w:r>
      <w:r w:rsidR="00B83140">
        <w:rPr>
          <w:rFonts w:asciiTheme="minorHAnsi" w:hAnsiTheme="minorHAnsi" w:cstheme="minorHAnsi"/>
          <w:sz w:val="24"/>
          <w:szCs w:val="24"/>
        </w:rPr>
        <w:t>’</w:t>
      </w:r>
      <w:r>
        <w:rPr>
          <w:rFonts w:asciiTheme="minorHAnsi" w:hAnsiTheme="minorHAnsi" w:cstheme="minorHAnsi"/>
          <w:sz w:val="24"/>
          <w:szCs w:val="24"/>
        </w:rPr>
        <w:t xml:space="preserve">s </w:t>
      </w:r>
      <w:r w:rsidRPr="009E7652">
        <w:rPr>
          <w:rFonts w:asciiTheme="minorHAnsi" w:hAnsiTheme="minorHAnsi" w:cstheme="minorHAnsi"/>
          <w:sz w:val="24"/>
          <w:szCs w:val="24"/>
        </w:rPr>
        <w:t>muscles will jerk. It can affect any muscles in</w:t>
      </w:r>
      <w:r w:rsidR="00B83140">
        <w:rPr>
          <w:rFonts w:asciiTheme="minorHAnsi" w:hAnsiTheme="minorHAnsi" w:cstheme="minorHAnsi"/>
          <w:b/>
          <w:bCs/>
          <w:sz w:val="24"/>
          <w:szCs w:val="24"/>
        </w:rPr>
        <w:t xml:space="preserve"> </w:t>
      </w:r>
      <w:r w:rsidRPr="009E7652">
        <w:rPr>
          <w:rFonts w:asciiTheme="minorHAnsi" w:hAnsiTheme="minorHAnsi" w:cstheme="minorHAnsi"/>
          <w:sz w:val="24"/>
          <w:szCs w:val="24"/>
        </w:rPr>
        <w:t>the body but most commonly affects the muscles in the arms. Myoclonic seizures are</w:t>
      </w:r>
      <w:r w:rsidR="00B83140">
        <w:rPr>
          <w:rFonts w:asciiTheme="minorHAnsi" w:hAnsiTheme="minorHAnsi" w:cstheme="minorHAnsi"/>
          <w:sz w:val="24"/>
          <w:szCs w:val="24"/>
        </w:rPr>
        <w:t xml:space="preserve"> </w:t>
      </w:r>
      <w:r w:rsidRPr="009E7652">
        <w:rPr>
          <w:rFonts w:asciiTheme="minorHAnsi" w:hAnsiTheme="minorHAnsi" w:cstheme="minorHAnsi"/>
          <w:sz w:val="24"/>
          <w:szCs w:val="24"/>
        </w:rPr>
        <w:t>most common in the morning. They may cause tiredness and lack of concentration.</w:t>
      </w:r>
      <w:r w:rsidR="00B83140">
        <w:rPr>
          <w:rFonts w:asciiTheme="minorHAnsi" w:hAnsiTheme="minorHAnsi" w:cstheme="minorHAnsi"/>
          <w:b/>
          <w:bCs/>
          <w:sz w:val="24"/>
          <w:szCs w:val="24"/>
        </w:rPr>
        <w:t xml:space="preserve"> </w:t>
      </w:r>
      <w:r w:rsidRPr="009E7652">
        <w:rPr>
          <w:rFonts w:asciiTheme="minorHAnsi" w:hAnsiTheme="minorHAnsi" w:cstheme="minorHAnsi"/>
          <w:sz w:val="24"/>
          <w:szCs w:val="24"/>
        </w:rPr>
        <w:t>No specific first aid treatment is required</w:t>
      </w:r>
      <w:r w:rsidR="00B83140">
        <w:rPr>
          <w:rFonts w:asciiTheme="minorHAnsi" w:hAnsiTheme="minorHAnsi" w:cstheme="minorHAnsi"/>
          <w:sz w:val="24"/>
          <w:szCs w:val="24"/>
        </w:rPr>
        <w:t>,</w:t>
      </w:r>
      <w:r w:rsidRPr="009E7652">
        <w:rPr>
          <w:rFonts w:asciiTheme="minorHAnsi" w:hAnsiTheme="minorHAnsi" w:cstheme="minorHAnsi"/>
          <w:sz w:val="24"/>
          <w:szCs w:val="24"/>
        </w:rPr>
        <w:t xml:space="preserve"> but the </w:t>
      </w:r>
      <w:r w:rsidR="00D308BE">
        <w:rPr>
          <w:rFonts w:asciiTheme="minorHAnsi" w:hAnsiTheme="minorHAnsi" w:cstheme="minorHAnsi"/>
          <w:sz w:val="24"/>
          <w:szCs w:val="24"/>
        </w:rPr>
        <w:t xml:space="preserve">person </w:t>
      </w:r>
      <w:r w:rsidR="00D308BE" w:rsidRPr="009E7652">
        <w:rPr>
          <w:rFonts w:asciiTheme="minorHAnsi" w:hAnsiTheme="minorHAnsi" w:cstheme="minorHAnsi"/>
          <w:sz w:val="24"/>
          <w:szCs w:val="24"/>
        </w:rPr>
        <w:t>may</w:t>
      </w:r>
      <w:r w:rsidRPr="009E7652">
        <w:rPr>
          <w:rFonts w:asciiTheme="minorHAnsi" w:hAnsiTheme="minorHAnsi" w:cstheme="minorHAnsi"/>
          <w:sz w:val="24"/>
          <w:szCs w:val="24"/>
        </w:rPr>
        <w:t xml:space="preserve"> need reassurance if</w:t>
      </w:r>
      <w:r w:rsidR="00B83140">
        <w:rPr>
          <w:rFonts w:asciiTheme="minorHAnsi" w:hAnsiTheme="minorHAnsi" w:cstheme="minorHAnsi"/>
          <w:b/>
          <w:bCs/>
          <w:sz w:val="24"/>
          <w:szCs w:val="24"/>
        </w:rPr>
        <w:t xml:space="preserve"> </w:t>
      </w:r>
      <w:r w:rsidRPr="009E7652">
        <w:rPr>
          <w:rFonts w:asciiTheme="minorHAnsi" w:hAnsiTheme="minorHAnsi" w:cstheme="minorHAnsi"/>
          <w:sz w:val="24"/>
          <w:szCs w:val="24"/>
        </w:rPr>
        <w:t>distressed.</w:t>
      </w:r>
    </w:p>
    <w:p w14:paraId="3B0DAA68" w14:textId="77777777" w:rsidR="009E7652" w:rsidRPr="009E7652" w:rsidRDefault="009E7652" w:rsidP="00EB67EF">
      <w:pPr>
        <w:pStyle w:val="BodyText"/>
        <w:ind w:left="284"/>
        <w:rPr>
          <w:rFonts w:asciiTheme="minorHAnsi" w:hAnsiTheme="minorHAnsi" w:cstheme="minorHAnsi"/>
          <w:sz w:val="24"/>
          <w:szCs w:val="24"/>
        </w:rPr>
      </w:pPr>
    </w:p>
    <w:p w14:paraId="6ED2A256" w14:textId="77777777" w:rsidR="00B83140" w:rsidRDefault="009E7652" w:rsidP="00EB67EF">
      <w:pPr>
        <w:pStyle w:val="BodyText"/>
        <w:ind w:left="284"/>
        <w:rPr>
          <w:rFonts w:asciiTheme="minorHAnsi" w:hAnsiTheme="minorHAnsi" w:cstheme="minorHAnsi"/>
          <w:b/>
          <w:bCs/>
          <w:sz w:val="24"/>
          <w:szCs w:val="24"/>
        </w:rPr>
      </w:pPr>
      <w:r w:rsidRPr="001728E8">
        <w:rPr>
          <w:rFonts w:asciiTheme="minorHAnsi" w:hAnsiTheme="minorHAnsi" w:cstheme="minorHAnsi"/>
          <w:b/>
          <w:bCs/>
          <w:sz w:val="24"/>
          <w:szCs w:val="24"/>
        </w:rPr>
        <w:t>Atonic seizures</w:t>
      </w:r>
    </w:p>
    <w:p w14:paraId="66288363" w14:textId="177B4354" w:rsidR="00D308BE" w:rsidRPr="00B83140" w:rsidRDefault="00D308BE" w:rsidP="00EB67EF">
      <w:pPr>
        <w:pStyle w:val="BodyText"/>
        <w:ind w:left="284"/>
        <w:rPr>
          <w:rFonts w:asciiTheme="minorHAnsi" w:hAnsiTheme="minorHAnsi" w:cstheme="minorHAnsi"/>
          <w:b/>
          <w:bCs/>
          <w:sz w:val="24"/>
          <w:szCs w:val="24"/>
        </w:rPr>
      </w:pPr>
      <w:r w:rsidRPr="00D308BE">
        <w:rPr>
          <w:rFonts w:asciiTheme="minorHAnsi" w:hAnsiTheme="minorHAnsi" w:cstheme="minorHAnsi"/>
          <w:sz w:val="24"/>
          <w:szCs w:val="24"/>
        </w:rPr>
        <w:t>In an atonic seizure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w:t>
      </w:r>
      <w:r w:rsidR="001728E8">
        <w:rPr>
          <w:rFonts w:asciiTheme="minorHAnsi" w:hAnsiTheme="minorHAnsi" w:cstheme="minorHAnsi"/>
          <w:sz w:val="24"/>
          <w:szCs w:val="24"/>
        </w:rPr>
        <w:t xml:space="preserve">the person will </w:t>
      </w:r>
      <w:r w:rsidRPr="00D308BE">
        <w:rPr>
          <w:rFonts w:asciiTheme="minorHAnsi" w:hAnsiTheme="minorHAnsi" w:cstheme="minorHAnsi"/>
          <w:sz w:val="24"/>
          <w:szCs w:val="24"/>
        </w:rPr>
        <w:t>lose all muscle tone and drop heavily to the floor. The seizure is very brief</w:t>
      </w:r>
      <w:r w:rsidR="001728E8">
        <w:rPr>
          <w:rFonts w:asciiTheme="minorHAnsi" w:hAnsiTheme="minorHAnsi" w:cstheme="minorHAnsi"/>
          <w:sz w:val="24"/>
          <w:szCs w:val="24"/>
        </w:rPr>
        <w:t>,</w:t>
      </w:r>
      <w:r w:rsidRPr="00D308BE">
        <w:rPr>
          <w:rFonts w:asciiTheme="minorHAnsi" w:hAnsiTheme="minorHAnsi" w:cstheme="minorHAnsi"/>
          <w:sz w:val="24"/>
          <w:szCs w:val="24"/>
        </w:rPr>
        <w:t xml:space="preserve"> and </w:t>
      </w:r>
      <w:r w:rsidR="001728E8">
        <w:rPr>
          <w:rFonts w:asciiTheme="minorHAnsi" w:hAnsiTheme="minorHAnsi" w:cstheme="minorHAnsi"/>
          <w:sz w:val="24"/>
          <w:szCs w:val="24"/>
        </w:rPr>
        <w:t>they</w:t>
      </w:r>
      <w:r w:rsidRPr="00D308BE">
        <w:rPr>
          <w:rFonts w:asciiTheme="minorHAnsi" w:hAnsiTheme="minorHAnsi" w:cstheme="minorHAnsi"/>
          <w:sz w:val="24"/>
          <w:szCs w:val="24"/>
        </w:rPr>
        <w:t xml:space="preserve"> are usually able to get up again straight away</w:t>
      </w:r>
      <w:r w:rsidR="001728E8">
        <w:rPr>
          <w:rFonts w:asciiTheme="minorHAnsi" w:hAnsiTheme="minorHAnsi" w:cstheme="minorHAnsi"/>
          <w:sz w:val="24"/>
          <w:szCs w:val="24"/>
        </w:rPr>
        <w:t xml:space="preserve"> and </w:t>
      </w:r>
      <w:r w:rsidRPr="00D308BE">
        <w:rPr>
          <w:rFonts w:asciiTheme="minorHAnsi" w:hAnsiTheme="minorHAnsi" w:cstheme="minorHAnsi"/>
          <w:sz w:val="24"/>
          <w:szCs w:val="24"/>
        </w:rPr>
        <w:t>are not confused afterwards.</w:t>
      </w:r>
    </w:p>
    <w:p w14:paraId="610AD485" w14:textId="77777777" w:rsidR="00B83140" w:rsidRDefault="00B83140" w:rsidP="00EB67EF">
      <w:pPr>
        <w:pStyle w:val="BodyText"/>
        <w:ind w:left="284"/>
        <w:rPr>
          <w:rFonts w:asciiTheme="minorHAnsi" w:hAnsiTheme="minorHAnsi" w:cstheme="minorHAnsi"/>
          <w:sz w:val="24"/>
          <w:szCs w:val="24"/>
        </w:rPr>
      </w:pPr>
    </w:p>
    <w:p w14:paraId="3B4562E7" w14:textId="02FD848A" w:rsid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 xml:space="preserve">Because </w:t>
      </w:r>
      <w:r w:rsidR="001728E8">
        <w:rPr>
          <w:rFonts w:asciiTheme="minorHAnsi" w:hAnsiTheme="minorHAnsi" w:cstheme="minorHAnsi"/>
          <w:sz w:val="24"/>
          <w:szCs w:val="24"/>
        </w:rPr>
        <w:t xml:space="preserve">the </w:t>
      </w:r>
      <w:r w:rsidRPr="00D308BE">
        <w:rPr>
          <w:rFonts w:asciiTheme="minorHAnsi" w:hAnsiTheme="minorHAnsi" w:cstheme="minorHAnsi"/>
          <w:sz w:val="24"/>
          <w:szCs w:val="24"/>
        </w:rPr>
        <w:t xml:space="preserve">body usually falls forward in an atonic seizure, </w:t>
      </w:r>
      <w:r w:rsidR="001728E8">
        <w:rPr>
          <w:rFonts w:asciiTheme="minorHAnsi" w:hAnsiTheme="minorHAnsi" w:cstheme="minorHAnsi"/>
          <w:sz w:val="24"/>
          <w:szCs w:val="24"/>
        </w:rPr>
        <w:t>people</w:t>
      </w:r>
      <w:r w:rsidRPr="00D308BE">
        <w:rPr>
          <w:rFonts w:asciiTheme="minorHAnsi" w:hAnsiTheme="minorHAnsi" w:cstheme="minorHAnsi"/>
          <w:sz w:val="24"/>
          <w:szCs w:val="24"/>
        </w:rPr>
        <w:t xml:space="preserve"> are at risk of banging </w:t>
      </w:r>
      <w:r w:rsidR="001728E8">
        <w:rPr>
          <w:rFonts w:asciiTheme="minorHAnsi" w:hAnsiTheme="minorHAnsi" w:cstheme="minorHAnsi"/>
          <w:sz w:val="24"/>
          <w:szCs w:val="24"/>
        </w:rPr>
        <w:t>their</w:t>
      </w:r>
      <w:r w:rsidRPr="00D308BE">
        <w:rPr>
          <w:rFonts w:asciiTheme="minorHAnsi" w:hAnsiTheme="minorHAnsi" w:cstheme="minorHAnsi"/>
          <w:sz w:val="24"/>
          <w:szCs w:val="24"/>
        </w:rPr>
        <w:t xml:space="preserve"> head on furniture or other hard objects. If </w:t>
      </w:r>
      <w:r w:rsidR="001728E8">
        <w:rPr>
          <w:rFonts w:asciiTheme="minorHAnsi" w:hAnsiTheme="minorHAnsi" w:cstheme="minorHAnsi"/>
          <w:sz w:val="24"/>
          <w:szCs w:val="24"/>
        </w:rPr>
        <w:t>they</w:t>
      </w:r>
      <w:r w:rsidRPr="00D308BE">
        <w:rPr>
          <w:rFonts w:asciiTheme="minorHAnsi" w:hAnsiTheme="minorHAnsi" w:cstheme="minorHAnsi"/>
          <w:sz w:val="24"/>
          <w:szCs w:val="24"/>
        </w:rPr>
        <w:t xml:space="preserve"> have frequent atonic seizures, extra safety precautions</w:t>
      </w:r>
      <w:r w:rsidR="00B83140">
        <w:rPr>
          <w:rFonts w:asciiTheme="minorHAnsi" w:hAnsiTheme="minorHAnsi" w:cstheme="minorHAnsi"/>
          <w:sz w:val="24"/>
          <w:szCs w:val="24"/>
        </w:rPr>
        <w:t xml:space="preserve">, </w:t>
      </w:r>
      <w:r w:rsidRPr="00D308BE">
        <w:rPr>
          <w:rFonts w:asciiTheme="minorHAnsi" w:hAnsiTheme="minorHAnsi" w:cstheme="minorHAnsi"/>
          <w:sz w:val="24"/>
          <w:szCs w:val="24"/>
        </w:rPr>
        <w:t>like protective headgear</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make sense. </w:t>
      </w:r>
    </w:p>
    <w:p w14:paraId="25C71B1E" w14:textId="6268063E" w:rsidR="00D308BE" w:rsidRDefault="00D308BE" w:rsidP="00EB67EF">
      <w:pPr>
        <w:pStyle w:val="BodyText"/>
        <w:ind w:left="284"/>
        <w:rPr>
          <w:rFonts w:asciiTheme="minorHAnsi" w:hAnsiTheme="minorHAnsi" w:cstheme="minorHAnsi"/>
          <w:sz w:val="24"/>
          <w:szCs w:val="24"/>
        </w:rPr>
      </w:pPr>
    </w:p>
    <w:p w14:paraId="2E85EC56" w14:textId="77777777" w:rsidR="00B83140" w:rsidRDefault="00D308BE" w:rsidP="00EB67EF">
      <w:pPr>
        <w:pStyle w:val="BodyText"/>
        <w:ind w:left="284"/>
        <w:rPr>
          <w:rFonts w:asciiTheme="minorHAnsi" w:hAnsiTheme="minorHAnsi" w:cstheme="minorHAnsi"/>
          <w:b/>
          <w:bCs/>
          <w:sz w:val="24"/>
          <w:szCs w:val="24"/>
        </w:rPr>
      </w:pPr>
      <w:r w:rsidRPr="001728E8">
        <w:rPr>
          <w:rFonts w:asciiTheme="minorHAnsi" w:hAnsiTheme="minorHAnsi" w:cstheme="minorHAnsi"/>
          <w:b/>
          <w:bCs/>
          <w:sz w:val="24"/>
          <w:szCs w:val="24"/>
        </w:rPr>
        <w:t>Tonic seizures</w:t>
      </w:r>
      <w:r w:rsidR="00B83140">
        <w:rPr>
          <w:rFonts w:asciiTheme="minorHAnsi" w:hAnsiTheme="minorHAnsi" w:cstheme="minorHAnsi"/>
          <w:b/>
          <w:bCs/>
          <w:sz w:val="24"/>
          <w:szCs w:val="24"/>
        </w:rPr>
        <w:t xml:space="preserve">. </w:t>
      </w:r>
    </w:p>
    <w:p w14:paraId="4BC46924" w14:textId="62C87436" w:rsidR="00D308BE" w:rsidRPr="00B83140" w:rsidRDefault="00D308BE" w:rsidP="00EB67EF">
      <w:pPr>
        <w:pStyle w:val="BodyText"/>
        <w:ind w:left="284"/>
        <w:rPr>
          <w:rFonts w:asciiTheme="minorHAnsi" w:hAnsiTheme="minorHAnsi" w:cstheme="minorHAnsi"/>
          <w:b/>
          <w:bCs/>
          <w:sz w:val="24"/>
          <w:szCs w:val="24"/>
        </w:rPr>
      </w:pPr>
      <w:r w:rsidRPr="00D308BE">
        <w:rPr>
          <w:rFonts w:asciiTheme="minorHAnsi" w:hAnsiTheme="minorHAnsi" w:cstheme="minorHAnsi"/>
          <w:sz w:val="24"/>
          <w:szCs w:val="24"/>
        </w:rPr>
        <w:t>In a tonic seizure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all </w:t>
      </w:r>
      <w:r w:rsidR="001728E8">
        <w:rPr>
          <w:rFonts w:asciiTheme="minorHAnsi" w:hAnsiTheme="minorHAnsi" w:cstheme="minorHAnsi"/>
          <w:sz w:val="24"/>
          <w:szCs w:val="24"/>
        </w:rPr>
        <w:t>the</w:t>
      </w:r>
      <w:r w:rsidRPr="00D308BE">
        <w:rPr>
          <w:rFonts w:asciiTheme="minorHAnsi" w:hAnsiTheme="minorHAnsi" w:cstheme="minorHAnsi"/>
          <w:sz w:val="24"/>
          <w:szCs w:val="24"/>
        </w:rPr>
        <w:t xml:space="preserve"> muscles tighten. </w:t>
      </w:r>
      <w:r w:rsidR="001728E8">
        <w:rPr>
          <w:rFonts w:asciiTheme="minorHAnsi" w:hAnsiTheme="minorHAnsi" w:cstheme="minorHAnsi"/>
          <w:sz w:val="24"/>
          <w:szCs w:val="24"/>
        </w:rPr>
        <w:t xml:space="preserve">The </w:t>
      </w:r>
      <w:r w:rsidRPr="00D308BE">
        <w:rPr>
          <w:rFonts w:asciiTheme="minorHAnsi" w:hAnsiTheme="minorHAnsi" w:cstheme="minorHAnsi"/>
          <w:sz w:val="24"/>
          <w:szCs w:val="24"/>
        </w:rPr>
        <w:t xml:space="preserve">body stiffens and </w:t>
      </w:r>
      <w:r w:rsidR="001728E8">
        <w:rPr>
          <w:rFonts w:asciiTheme="minorHAnsi" w:hAnsiTheme="minorHAnsi" w:cstheme="minorHAnsi"/>
          <w:sz w:val="24"/>
          <w:szCs w:val="24"/>
        </w:rPr>
        <w:t xml:space="preserve">the person will </w:t>
      </w:r>
      <w:r w:rsidRPr="00D308BE">
        <w:rPr>
          <w:rFonts w:asciiTheme="minorHAnsi" w:hAnsiTheme="minorHAnsi" w:cstheme="minorHAnsi"/>
          <w:sz w:val="24"/>
          <w:szCs w:val="24"/>
        </w:rPr>
        <w:t xml:space="preserve">fall over unless </w:t>
      </w:r>
      <w:r w:rsidR="001728E8">
        <w:rPr>
          <w:rFonts w:asciiTheme="minorHAnsi" w:hAnsiTheme="minorHAnsi" w:cstheme="minorHAnsi"/>
          <w:sz w:val="24"/>
          <w:szCs w:val="24"/>
        </w:rPr>
        <w:t xml:space="preserve">they </w:t>
      </w:r>
      <w:r w:rsidRPr="00D308BE">
        <w:rPr>
          <w:rFonts w:asciiTheme="minorHAnsi" w:hAnsiTheme="minorHAnsi" w:cstheme="minorHAnsi"/>
          <w:sz w:val="24"/>
          <w:szCs w:val="24"/>
        </w:rPr>
        <w:t>are supported. Tonic seizures usually last less than 20 seconds and most often happen during sleep.</w:t>
      </w:r>
    </w:p>
    <w:p w14:paraId="3E3354F0" w14:textId="524E4691" w:rsidR="00D308BE" w:rsidRPr="001728E8" w:rsidRDefault="00D308BE" w:rsidP="00EB67EF">
      <w:pPr>
        <w:pStyle w:val="BodyText"/>
        <w:ind w:left="284"/>
        <w:rPr>
          <w:rFonts w:asciiTheme="minorHAnsi" w:hAnsiTheme="minorHAnsi" w:cstheme="minorHAnsi"/>
          <w:b/>
          <w:bCs/>
          <w:sz w:val="24"/>
          <w:szCs w:val="24"/>
        </w:rPr>
      </w:pPr>
    </w:p>
    <w:p w14:paraId="1FF5F82D" w14:textId="3F1F14B5" w:rsidR="00D308BE" w:rsidRPr="00B83140" w:rsidRDefault="00D308BE" w:rsidP="00EB67EF">
      <w:pPr>
        <w:pStyle w:val="BodyText"/>
        <w:ind w:left="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Rescue Medicine</w:t>
      </w:r>
    </w:p>
    <w:p w14:paraId="16DC1DF4" w14:textId="4AD59E6C" w:rsidR="00D308BE" w:rsidRP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 xml:space="preserve">The only time medicine may be urgently needed by a </w:t>
      </w:r>
      <w:r w:rsidR="00D30E4F">
        <w:rPr>
          <w:rFonts w:asciiTheme="minorHAnsi" w:hAnsiTheme="minorHAnsi" w:cstheme="minorHAnsi"/>
          <w:sz w:val="24"/>
          <w:szCs w:val="24"/>
        </w:rPr>
        <w:t>person</w:t>
      </w:r>
      <w:r w:rsidRPr="00D308BE">
        <w:rPr>
          <w:rFonts w:asciiTheme="minorHAnsi" w:hAnsiTheme="minorHAnsi" w:cstheme="minorHAnsi"/>
          <w:sz w:val="24"/>
          <w:szCs w:val="24"/>
        </w:rPr>
        <w:t xml:space="preserve"> is when their seizure fails to</w:t>
      </w:r>
    </w:p>
    <w:p w14:paraId="2B176676" w14:textId="647A02E9" w:rsidR="00D308BE" w:rsidRP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 xml:space="preserve">stop after the usual time or they have a series of seizures. Staff </w:t>
      </w:r>
      <w:r w:rsidR="00D30E4F">
        <w:rPr>
          <w:rFonts w:asciiTheme="minorHAnsi" w:hAnsiTheme="minorHAnsi" w:cstheme="minorHAnsi"/>
          <w:sz w:val="24"/>
          <w:szCs w:val="24"/>
        </w:rPr>
        <w:t>must be aware of the individualised care p</w:t>
      </w:r>
      <w:r w:rsidRPr="00D308BE">
        <w:rPr>
          <w:rFonts w:asciiTheme="minorHAnsi" w:hAnsiTheme="minorHAnsi" w:cstheme="minorHAnsi"/>
          <w:sz w:val="24"/>
          <w:szCs w:val="24"/>
        </w:rPr>
        <w:t>lan</w:t>
      </w:r>
      <w:r w:rsidR="00D30E4F">
        <w:rPr>
          <w:rFonts w:asciiTheme="minorHAnsi" w:hAnsiTheme="minorHAnsi" w:cstheme="minorHAnsi"/>
          <w:sz w:val="24"/>
          <w:szCs w:val="24"/>
        </w:rPr>
        <w:t xml:space="preserve"> and risk assessment</w:t>
      </w:r>
      <w:r w:rsidRPr="00D308BE">
        <w:rPr>
          <w:rFonts w:asciiTheme="minorHAnsi" w:hAnsiTheme="minorHAnsi" w:cstheme="minorHAnsi"/>
          <w:sz w:val="24"/>
          <w:szCs w:val="24"/>
        </w:rPr>
        <w:t xml:space="preserve"> </w:t>
      </w:r>
      <w:r w:rsidR="00D30E4F">
        <w:rPr>
          <w:rFonts w:asciiTheme="minorHAnsi" w:hAnsiTheme="minorHAnsi" w:cstheme="minorHAnsi"/>
          <w:sz w:val="24"/>
          <w:szCs w:val="24"/>
        </w:rPr>
        <w:t xml:space="preserve">for rescue medication </w:t>
      </w:r>
      <w:r w:rsidRPr="00D308BE">
        <w:rPr>
          <w:rFonts w:asciiTheme="minorHAnsi" w:hAnsiTheme="minorHAnsi" w:cstheme="minorHAnsi"/>
          <w:sz w:val="24"/>
          <w:szCs w:val="24"/>
        </w:rPr>
        <w:t>for details of when to administer medication. An ambulance should</w:t>
      </w:r>
      <w:r w:rsidR="00D30E4F">
        <w:rPr>
          <w:rFonts w:asciiTheme="minorHAnsi" w:hAnsiTheme="minorHAnsi" w:cstheme="minorHAnsi"/>
          <w:sz w:val="24"/>
          <w:szCs w:val="24"/>
        </w:rPr>
        <w:t xml:space="preserve"> </w:t>
      </w:r>
      <w:r w:rsidRPr="00D308BE">
        <w:rPr>
          <w:rFonts w:asciiTheme="minorHAnsi" w:hAnsiTheme="minorHAnsi" w:cstheme="minorHAnsi"/>
          <w:sz w:val="24"/>
          <w:szCs w:val="24"/>
        </w:rPr>
        <w:t>be called if for any reason emergency medication cannot be administered</w:t>
      </w:r>
      <w:r w:rsidR="00D30E4F">
        <w:rPr>
          <w:rFonts w:asciiTheme="minorHAnsi" w:hAnsiTheme="minorHAnsi" w:cstheme="minorHAnsi"/>
          <w:sz w:val="24"/>
          <w:szCs w:val="24"/>
        </w:rPr>
        <w:t xml:space="preserve"> or as dictated on the plan of care and risk assessment. </w:t>
      </w:r>
    </w:p>
    <w:p w14:paraId="7D75A6C6" w14:textId="77777777" w:rsidR="00EB67EF" w:rsidRDefault="00EB67EF" w:rsidP="00EB67EF">
      <w:pPr>
        <w:pStyle w:val="BodyText"/>
        <w:rPr>
          <w:rFonts w:asciiTheme="minorHAnsi" w:hAnsiTheme="minorHAnsi" w:cstheme="minorHAnsi"/>
          <w:sz w:val="24"/>
          <w:szCs w:val="24"/>
        </w:rPr>
      </w:pPr>
    </w:p>
    <w:p w14:paraId="64CB9DEF" w14:textId="2E333499" w:rsidR="00D308BE" w:rsidRPr="00B83140" w:rsidRDefault="00D308BE" w:rsidP="00EB67EF">
      <w:pPr>
        <w:pStyle w:val="BodyText"/>
        <w:ind w:firstLine="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lastRenderedPageBreak/>
        <w:t>After Care</w:t>
      </w:r>
    </w:p>
    <w:p w14:paraId="7276B921" w14:textId="7631E87B" w:rsidR="00D308BE" w:rsidRP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 xml:space="preserve">Continue to monitor the </w:t>
      </w:r>
      <w:r w:rsidR="00D30E4F">
        <w:rPr>
          <w:rFonts w:asciiTheme="minorHAnsi" w:hAnsiTheme="minorHAnsi" w:cstheme="minorHAnsi"/>
          <w:sz w:val="24"/>
          <w:szCs w:val="24"/>
        </w:rPr>
        <w:t>person</w:t>
      </w:r>
      <w:r w:rsidRPr="00D308BE">
        <w:rPr>
          <w:rFonts w:asciiTheme="minorHAnsi" w:hAnsiTheme="minorHAnsi" w:cstheme="minorHAnsi"/>
          <w:sz w:val="24"/>
          <w:szCs w:val="24"/>
        </w:rPr>
        <w:t xml:space="preserve"> to make sure they are recovering and breathing well.</w:t>
      </w:r>
    </w:p>
    <w:p w14:paraId="3A42567E" w14:textId="1B200FE4" w:rsid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Stay with them and offer reassurance. It is likely that they may feel sleepy,</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disorientated and be experiencing short-term memory loss. Do not give food or</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 xml:space="preserve">drink until the </w:t>
      </w:r>
      <w:r w:rsidR="00D30E4F">
        <w:rPr>
          <w:rFonts w:asciiTheme="minorHAnsi" w:hAnsiTheme="minorHAnsi" w:cstheme="minorHAnsi"/>
          <w:sz w:val="24"/>
          <w:szCs w:val="24"/>
        </w:rPr>
        <w:t>person</w:t>
      </w:r>
      <w:r w:rsidRPr="00D308BE">
        <w:rPr>
          <w:rFonts w:asciiTheme="minorHAnsi" w:hAnsiTheme="minorHAnsi" w:cstheme="minorHAnsi"/>
          <w:sz w:val="24"/>
          <w:szCs w:val="24"/>
        </w:rPr>
        <w:t xml:space="preserve"> is fully awake and alert. Refer to the </w:t>
      </w:r>
      <w:r w:rsidR="00D30E4F">
        <w:rPr>
          <w:rFonts w:asciiTheme="minorHAnsi" w:hAnsiTheme="minorHAnsi" w:cstheme="minorHAnsi"/>
          <w:sz w:val="24"/>
          <w:szCs w:val="24"/>
        </w:rPr>
        <w:t>individual</w:t>
      </w:r>
      <w:r w:rsidR="00B83140">
        <w:rPr>
          <w:rFonts w:asciiTheme="minorHAnsi" w:hAnsiTheme="minorHAnsi" w:cstheme="minorHAnsi"/>
          <w:sz w:val="24"/>
          <w:szCs w:val="24"/>
        </w:rPr>
        <w:t>’</w:t>
      </w:r>
      <w:r w:rsidR="00D30E4F">
        <w:rPr>
          <w:rFonts w:asciiTheme="minorHAnsi" w:hAnsiTheme="minorHAnsi" w:cstheme="minorHAnsi"/>
          <w:sz w:val="24"/>
          <w:szCs w:val="24"/>
        </w:rPr>
        <w:t>s care plan and</w:t>
      </w:r>
      <w:r w:rsidRPr="00D308BE">
        <w:rPr>
          <w:rFonts w:asciiTheme="minorHAnsi" w:hAnsiTheme="minorHAnsi" w:cstheme="minorHAnsi"/>
          <w:sz w:val="24"/>
          <w:szCs w:val="24"/>
        </w:rPr>
        <w:t xml:space="preserve"> </w:t>
      </w:r>
      <w:r w:rsidR="00D30E4F">
        <w:rPr>
          <w:rFonts w:asciiTheme="minorHAnsi" w:hAnsiTheme="minorHAnsi" w:cstheme="minorHAnsi"/>
          <w:sz w:val="24"/>
          <w:szCs w:val="24"/>
        </w:rPr>
        <w:t>r</w:t>
      </w:r>
      <w:r w:rsidRPr="00D308BE">
        <w:rPr>
          <w:rFonts w:asciiTheme="minorHAnsi" w:hAnsiTheme="minorHAnsi" w:cstheme="minorHAnsi"/>
          <w:sz w:val="24"/>
          <w:szCs w:val="24"/>
        </w:rPr>
        <w:t xml:space="preserve">isk </w:t>
      </w:r>
      <w:r w:rsidR="00D30E4F">
        <w:rPr>
          <w:rFonts w:asciiTheme="minorHAnsi" w:hAnsiTheme="minorHAnsi" w:cstheme="minorHAnsi"/>
          <w:sz w:val="24"/>
          <w:szCs w:val="24"/>
        </w:rPr>
        <w:t>a</w:t>
      </w:r>
      <w:r w:rsidRPr="00D308BE">
        <w:rPr>
          <w:rFonts w:asciiTheme="minorHAnsi" w:hAnsiTheme="minorHAnsi" w:cstheme="minorHAnsi"/>
          <w:sz w:val="24"/>
          <w:szCs w:val="24"/>
        </w:rPr>
        <w:t>ssessment for details of how they usually respond after a</w:t>
      </w:r>
      <w:r w:rsidR="00D30E4F">
        <w:rPr>
          <w:rFonts w:asciiTheme="minorHAnsi" w:hAnsiTheme="minorHAnsi" w:cstheme="minorHAnsi"/>
          <w:sz w:val="24"/>
          <w:szCs w:val="24"/>
        </w:rPr>
        <w:t xml:space="preserve"> </w:t>
      </w:r>
      <w:r w:rsidRPr="00D308BE">
        <w:rPr>
          <w:rFonts w:asciiTheme="minorHAnsi" w:hAnsiTheme="minorHAnsi" w:cstheme="minorHAnsi"/>
          <w:sz w:val="24"/>
          <w:szCs w:val="24"/>
        </w:rPr>
        <w:t>seizure.</w:t>
      </w:r>
    </w:p>
    <w:p w14:paraId="7DE7B923" w14:textId="77777777" w:rsidR="00B83140" w:rsidRPr="00D308BE" w:rsidRDefault="00B83140" w:rsidP="00EB67EF">
      <w:pPr>
        <w:pStyle w:val="BodyText"/>
        <w:ind w:left="284"/>
        <w:rPr>
          <w:rFonts w:asciiTheme="minorHAnsi" w:hAnsiTheme="minorHAnsi" w:cstheme="minorHAnsi"/>
          <w:sz w:val="24"/>
          <w:szCs w:val="24"/>
        </w:rPr>
      </w:pPr>
    </w:p>
    <w:p w14:paraId="1DFCF2B9" w14:textId="380E574D" w:rsid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 xml:space="preserve">If at any time </w:t>
      </w:r>
      <w:r w:rsidR="00D30E4F">
        <w:rPr>
          <w:rFonts w:asciiTheme="minorHAnsi" w:hAnsiTheme="minorHAnsi" w:cstheme="minorHAnsi"/>
          <w:sz w:val="24"/>
          <w:szCs w:val="24"/>
        </w:rPr>
        <w:t>there is concern ab</w:t>
      </w:r>
      <w:r w:rsidR="00616B79">
        <w:rPr>
          <w:rFonts w:asciiTheme="minorHAnsi" w:hAnsiTheme="minorHAnsi" w:cstheme="minorHAnsi"/>
          <w:sz w:val="24"/>
          <w:szCs w:val="24"/>
        </w:rPr>
        <w:t>o</w:t>
      </w:r>
      <w:r w:rsidR="00D30E4F">
        <w:rPr>
          <w:rFonts w:asciiTheme="minorHAnsi" w:hAnsiTheme="minorHAnsi" w:cstheme="minorHAnsi"/>
          <w:sz w:val="24"/>
          <w:szCs w:val="24"/>
        </w:rPr>
        <w:t>ut the person,</w:t>
      </w:r>
      <w:r w:rsidRPr="00D308BE">
        <w:rPr>
          <w:rFonts w:asciiTheme="minorHAnsi" w:hAnsiTheme="minorHAnsi" w:cstheme="minorHAnsi"/>
          <w:sz w:val="24"/>
          <w:szCs w:val="24"/>
        </w:rPr>
        <w:t xml:space="preserve"> seek immediate medical advice.</w:t>
      </w:r>
    </w:p>
    <w:p w14:paraId="1937FBAB" w14:textId="77777777" w:rsidR="00B83140" w:rsidRPr="00D308BE" w:rsidRDefault="00B83140" w:rsidP="00EB67EF">
      <w:pPr>
        <w:pStyle w:val="BodyText"/>
        <w:ind w:left="284"/>
        <w:rPr>
          <w:rFonts w:asciiTheme="minorHAnsi" w:hAnsiTheme="minorHAnsi" w:cstheme="minorHAnsi"/>
          <w:sz w:val="24"/>
          <w:szCs w:val="24"/>
        </w:rPr>
      </w:pPr>
    </w:p>
    <w:p w14:paraId="0BF8599C" w14:textId="75ECA17E" w:rsidR="00D308BE" w:rsidRP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Record details of the seizure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i.e.</w:t>
      </w:r>
      <w:r w:rsidR="00B83140">
        <w:rPr>
          <w:rFonts w:asciiTheme="minorHAnsi" w:hAnsiTheme="minorHAnsi" w:cstheme="minorHAnsi"/>
          <w:sz w:val="24"/>
          <w:szCs w:val="24"/>
        </w:rPr>
        <w:t>,</w:t>
      </w:r>
      <w:r w:rsidRPr="00D308BE">
        <w:rPr>
          <w:rFonts w:asciiTheme="minorHAnsi" w:hAnsiTheme="minorHAnsi" w:cstheme="minorHAnsi"/>
          <w:sz w:val="24"/>
          <w:szCs w:val="24"/>
        </w:rPr>
        <w:t xml:space="preserve"> length of time and observations on the </w:t>
      </w:r>
      <w:r w:rsidR="00D30E4F">
        <w:rPr>
          <w:rFonts w:asciiTheme="minorHAnsi" w:hAnsiTheme="minorHAnsi" w:cstheme="minorHAnsi"/>
          <w:sz w:val="24"/>
          <w:szCs w:val="24"/>
        </w:rPr>
        <w:t>person</w:t>
      </w:r>
      <w:r w:rsidR="00B83140">
        <w:rPr>
          <w:rFonts w:asciiTheme="minorHAnsi" w:hAnsiTheme="minorHAnsi" w:cstheme="minorHAnsi"/>
          <w:sz w:val="24"/>
          <w:szCs w:val="24"/>
        </w:rPr>
        <w:t>’</w:t>
      </w:r>
      <w:r w:rsidR="00D30E4F">
        <w:rPr>
          <w:rFonts w:asciiTheme="minorHAnsi" w:hAnsiTheme="minorHAnsi" w:cstheme="minorHAnsi"/>
          <w:sz w:val="24"/>
          <w:szCs w:val="24"/>
        </w:rPr>
        <w:t xml:space="preserve">s </w:t>
      </w:r>
      <w:r w:rsidRPr="00D308BE">
        <w:rPr>
          <w:rFonts w:asciiTheme="minorHAnsi" w:hAnsiTheme="minorHAnsi" w:cstheme="minorHAnsi"/>
          <w:sz w:val="24"/>
          <w:szCs w:val="24"/>
        </w:rPr>
        <w:t>seizure</w:t>
      </w:r>
    </w:p>
    <w:p w14:paraId="51926434" w14:textId="77777777" w:rsidR="00D308BE" w:rsidRP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chart.</w:t>
      </w:r>
    </w:p>
    <w:p w14:paraId="18CF4F79" w14:textId="77777777" w:rsidR="00B83140" w:rsidRDefault="00B83140" w:rsidP="00EB67EF">
      <w:pPr>
        <w:pStyle w:val="BodyText"/>
        <w:ind w:left="284"/>
        <w:rPr>
          <w:rFonts w:asciiTheme="minorHAnsi" w:hAnsiTheme="minorHAnsi" w:cstheme="minorHAnsi"/>
          <w:sz w:val="24"/>
          <w:szCs w:val="24"/>
        </w:rPr>
      </w:pPr>
    </w:p>
    <w:p w14:paraId="0EFBC9F8" w14:textId="4C7D2B74" w:rsidR="00D308BE" w:rsidRPr="00D308BE" w:rsidRDefault="00D308BE" w:rsidP="00EB67EF">
      <w:pPr>
        <w:pStyle w:val="BodyText"/>
        <w:ind w:left="284"/>
        <w:rPr>
          <w:rFonts w:asciiTheme="minorHAnsi" w:hAnsiTheme="minorHAnsi" w:cstheme="minorHAnsi"/>
          <w:sz w:val="24"/>
          <w:szCs w:val="24"/>
        </w:rPr>
      </w:pPr>
      <w:r w:rsidRPr="00D308BE">
        <w:rPr>
          <w:rFonts w:asciiTheme="minorHAnsi" w:hAnsiTheme="minorHAnsi" w:cstheme="minorHAnsi"/>
          <w:sz w:val="24"/>
          <w:szCs w:val="24"/>
        </w:rPr>
        <w:t>Complete the MAR chart if any emergency treatment has been given</w:t>
      </w:r>
      <w:r w:rsidR="00616B79">
        <w:rPr>
          <w:rFonts w:asciiTheme="minorHAnsi" w:hAnsiTheme="minorHAnsi" w:cstheme="minorHAnsi"/>
          <w:sz w:val="24"/>
          <w:szCs w:val="24"/>
        </w:rPr>
        <w:t xml:space="preserve"> and detail if </w:t>
      </w:r>
      <w:r w:rsidR="008603B7">
        <w:rPr>
          <w:rFonts w:asciiTheme="minorHAnsi" w:hAnsiTheme="minorHAnsi" w:cstheme="minorHAnsi"/>
          <w:sz w:val="24"/>
          <w:szCs w:val="24"/>
        </w:rPr>
        <w:t>the result</w:t>
      </w:r>
      <w:r w:rsidR="00616B79">
        <w:rPr>
          <w:rFonts w:asciiTheme="minorHAnsi" w:hAnsiTheme="minorHAnsi" w:cstheme="minorHAnsi"/>
          <w:sz w:val="24"/>
          <w:szCs w:val="24"/>
        </w:rPr>
        <w:t xml:space="preserve"> was as expected. </w:t>
      </w:r>
      <w:r w:rsidRPr="00D308BE">
        <w:rPr>
          <w:rFonts w:asciiTheme="minorHAnsi" w:hAnsiTheme="minorHAnsi" w:cstheme="minorHAnsi"/>
          <w:sz w:val="24"/>
          <w:szCs w:val="24"/>
        </w:rPr>
        <w:t xml:space="preserve">Contact the </w:t>
      </w:r>
      <w:r w:rsidR="00D30E4F">
        <w:rPr>
          <w:rFonts w:asciiTheme="minorHAnsi" w:hAnsiTheme="minorHAnsi" w:cstheme="minorHAnsi"/>
          <w:sz w:val="24"/>
          <w:szCs w:val="24"/>
        </w:rPr>
        <w:t xml:space="preserve">NOK </w:t>
      </w:r>
      <w:r w:rsidRPr="00D308BE">
        <w:rPr>
          <w:rFonts w:asciiTheme="minorHAnsi" w:hAnsiTheme="minorHAnsi" w:cstheme="minorHAnsi"/>
          <w:sz w:val="24"/>
          <w:szCs w:val="24"/>
        </w:rPr>
        <w:t>at the earliest convenience</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 xml:space="preserve">Record details of the seizure in the </w:t>
      </w:r>
      <w:r w:rsidR="00D30E4F">
        <w:rPr>
          <w:rFonts w:asciiTheme="minorHAnsi" w:hAnsiTheme="minorHAnsi" w:cstheme="minorHAnsi"/>
          <w:sz w:val="24"/>
          <w:szCs w:val="24"/>
        </w:rPr>
        <w:t>daily documentation and seizure chart,</w:t>
      </w:r>
      <w:r w:rsidRPr="00D308BE">
        <w:rPr>
          <w:rFonts w:asciiTheme="minorHAnsi" w:hAnsiTheme="minorHAnsi" w:cstheme="minorHAnsi"/>
          <w:sz w:val="24"/>
          <w:szCs w:val="24"/>
        </w:rPr>
        <w:t xml:space="preserve"> together with information</w:t>
      </w:r>
      <w:r w:rsidR="00D30E4F">
        <w:rPr>
          <w:rFonts w:asciiTheme="minorHAnsi" w:hAnsiTheme="minorHAnsi" w:cstheme="minorHAnsi"/>
          <w:sz w:val="24"/>
          <w:szCs w:val="24"/>
        </w:rPr>
        <w:t xml:space="preserve"> </w:t>
      </w:r>
      <w:r w:rsidRPr="00D308BE">
        <w:rPr>
          <w:rFonts w:asciiTheme="minorHAnsi" w:hAnsiTheme="minorHAnsi" w:cstheme="minorHAnsi"/>
          <w:sz w:val="24"/>
          <w:szCs w:val="24"/>
        </w:rPr>
        <w:t>about any rescue medication that may have been given.</w:t>
      </w:r>
    </w:p>
    <w:p w14:paraId="169F9C74" w14:textId="0441CD3C" w:rsidR="00D308BE" w:rsidRDefault="00D308BE" w:rsidP="00D308BE">
      <w:pPr>
        <w:pStyle w:val="BodyText"/>
        <w:rPr>
          <w:rFonts w:asciiTheme="minorHAnsi" w:hAnsiTheme="minorHAnsi" w:cstheme="minorHAnsi"/>
          <w:sz w:val="24"/>
          <w:szCs w:val="24"/>
        </w:rPr>
      </w:pPr>
    </w:p>
    <w:p w14:paraId="12C4735B" w14:textId="77777777" w:rsidR="00B83140" w:rsidRPr="00B83140" w:rsidRDefault="00971772" w:rsidP="00B83140">
      <w:pPr>
        <w:pStyle w:val="BodyText"/>
        <w:ind w:left="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 xml:space="preserve">Care plans </w:t>
      </w:r>
    </w:p>
    <w:p w14:paraId="6F931751" w14:textId="77777777" w:rsidR="00B83140" w:rsidRDefault="00B83140" w:rsidP="00B83140">
      <w:pPr>
        <w:pStyle w:val="BodyText"/>
        <w:ind w:left="284"/>
        <w:rPr>
          <w:rFonts w:asciiTheme="minorHAnsi" w:hAnsiTheme="minorHAnsi" w:cstheme="minorHAnsi"/>
          <w:b/>
          <w:bCs/>
          <w:sz w:val="24"/>
          <w:szCs w:val="24"/>
        </w:rPr>
      </w:pPr>
    </w:p>
    <w:p w14:paraId="35E5413B" w14:textId="0F731F3C" w:rsidR="00971772" w:rsidRDefault="00B83140" w:rsidP="00B83140">
      <w:pPr>
        <w:pStyle w:val="BodyText"/>
        <w:ind w:left="284"/>
        <w:rPr>
          <w:rFonts w:asciiTheme="minorHAnsi" w:hAnsiTheme="minorHAnsi" w:cstheme="minorHAnsi"/>
          <w:b/>
          <w:bCs/>
          <w:sz w:val="24"/>
          <w:szCs w:val="24"/>
        </w:rPr>
      </w:pPr>
      <w:r w:rsidRPr="00B83140">
        <w:rPr>
          <w:rFonts w:asciiTheme="minorHAnsi" w:hAnsiTheme="minorHAnsi" w:cstheme="minorHAnsi"/>
          <w:sz w:val="24"/>
          <w:szCs w:val="24"/>
        </w:rPr>
        <w:t>Care plans</w:t>
      </w:r>
      <w:r>
        <w:rPr>
          <w:rFonts w:asciiTheme="minorHAnsi" w:hAnsiTheme="minorHAnsi" w:cstheme="minorHAnsi"/>
          <w:b/>
          <w:bCs/>
          <w:sz w:val="24"/>
          <w:szCs w:val="24"/>
        </w:rPr>
        <w:t xml:space="preserve"> </w:t>
      </w:r>
      <w:r w:rsidR="00971772" w:rsidRPr="001728E8">
        <w:rPr>
          <w:rFonts w:asciiTheme="minorHAnsi" w:hAnsiTheme="minorHAnsi" w:cstheme="minorHAnsi"/>
          <w:sz w:val="24"/>
          <w:szCs w:val="24"/>
        </w:rPr>
        <w:t>should include</w:t>
      </w:r>
      <w:r w:rsidR="001728E8" w:rsidRPr="001728E8">
        <w:rPr>
          <w:rFonts w:asciiTheme="minorHAnsi" w:hAnsiTheme="minorHAnsi" w:cstheme="minorHAnsi"/>
          <w:sz w:val="24"/>
          <w:szCs w:val="24"/>
        </w:rPr>
        <w:t xml:space="preserve"> but not be restricted to</w:t>
      </w:r>
      <w:r w:rsidR="00971772" w:rsidRPr="001728E8">
        <w:rPr>
          <w:rFonts w:asciiTheme="minorHAnsi" w:hAnsiTheme="minorHAnsi" w:cstheme="minorHAnsi"/>
          <w:b/>
          <w:bCs/>
          <w:sz w:val="24"/>
          <w:szCs w:val="24"/>
        </w:rPr>
        <w:t>:</w:t>
      </w:r>
    </w:p>
    <w:p w14:paraId="4E59B10B" w14:textId="77777777" w:rsidR="00B83140" w:rsidRPr="001728E8" w:rsidRDefault="00B83140" w:rsidP="00B83140">
      <w:pPr>
        <w:pStyle w:val="BodyText"/>
        <w:ind w:left="284"/>
        <w:rPr>
          <w:rFonts w:asciiTheme="minorHAnsi" w:hAnsiTheme="minorHAnsi" w:cstheme="minorHAnsi"/>
          <w:b/>
          <w:bCs/>
          <w:sz w:val="24"/>
          <w:szCs w:val="24"/>
        </w:rPr>
      </w:pPr>
    </w:p>
    <w:p w14:paraId="71EBC182" w14:textId="70E724D0" w:rsidR="00971772" w:rsidRPr="00971772" w:rsidRDefault="001728E8" w:rsidP="00B83140">
      <w:pPr>
        <w:pStyle w:val="BodyText"/>
        <w:numPr>
          <w:ilvl w:val="0"/>
          <w:numId w:val="20"/>
        </w:numPr>
        <w:ind w:left="709"/>
        <w:rPr>
          <w:rFonts w:asciiTheme="minorHAnsi" w:hAnsiTheme="minorHAnsi" w:cstheme="minorHAnsi"/>
          <w:sz w:val="24"/>
          <w:szCs w:val="24"/>
        </w:rPr>
      </w:pPr>
      <w:r>
        <w:rPr>
          <w:rFonts w:asciiTheme="minorHAnsi" w:hAnsiTheme="minorHAnsi" w:cstheme="minorHAnsi"/>
          <w:sz w:val="24"/>
          <w:szCs w:val="24"/>
        </w:rPr>
        <w:t>I</w:t>
      </w:r>
      <w:r w:rsidR="00971772" w:rsidRPr="00971772">
        <w:rPr>
          <w:rFonts w:asciiTheme="minorHAnsi" w:hAnsiTheme="minorHAnsi" w:cstheme="minorHAnsi"/>
          <w:sz w:val="24"/>
          <w:szCs w:val="24"/>
        </w:rPr>
        <w:t>nformation about how the seizure presents itself</w:t>
      </w:r>
      <w:r w:rsidR="00D30E4F">
        <w:rPr>
          <w:rFonts w:asciiTheme="minorHAnsi" w:hAnsiTheme="minorHAnsi" w:cstheme="minorHAnsi"/>
          <w:sz w:val="24"/>
          <w:szCs w:val="24"/>
        </w:rPr>
        <w:t xml:space="preserve">, </w:t>
      </w:r>
      <w:r w:rsidR="00971772" w:rsidRPr="00971772">
        <w:rPr>
          <w:rFonts w:asciiTheme="minorHAnsi" w:hAnsiTheme="minorHAnsi" w:cstheme="minorHAnsi"/>
          <w:sz w:val="24"/>
          <w:szCs w:val="24"/>
        </w:rPr>
        <w:t>details about people’s rescue medicines. This should include what effect these should have and within what time frame</w:t>
      </w:r>
      <w:r w:rsidR="00D30E4F">
        <w:rPr>
          <w:rFonts w:asciiTheme="minorHAnsi" w:hAnsiTheme="minorHAnsi" w:cstheme="minorHAnsi"/>
          <w:sz w:val="24"/>
          <w:szCs w:val="24"/>
        </w:rPr>
        <w:t xml:space="preserve"> </w:t>
      </w:r>
      <w:r w:rsidR="00971772" w:rsidRPr="00971772">
        <w:rPr>
          <w:rFonts w:asciiTheme="minorHAnsi" w:hAnsiTheme="minorHAnsi" w:cstheme="minorHAnsi"/>
          <w:sz w:val="24"/>
          <w:szCs w:val="24"/>
        </w:rPr>
        <w:t xml:space="preserve">when staff need </w:t>
      </w:r>
      <w:r w:rsidR="00D30E4F">
        <w:rPr>
          <w:rFonts w:asciiTheme="minorHAnsi" w:hAnsiTheme="minorHAnsi" w:cstheme="minorHAnsi"/>
          <w:sz w:val="24"/>
          <w:szCs w:val="24"/>
        </w:rPr>
        <w:t xml:space="preserve">to </w:t>
      </w:r>
      <w:r w:rsidR="00971772" w:rsidRPr="00971772">
        <w:rPr>
          <w:rFonts w:asciiTheme="minorHAnsi" w:hAnsiTheme="minorHAnsi" w:cstheme="minorHAnsi"/>
          <w:sz w:val="24"/>
          <w:szCs w:val="24"/>
        </w:rPr>
        <w:t>seek more help. For example, when to call for an ambulance.</w:t>
      </w:r>
    </w:p>
    <w:p w14:paraId="05E7727E" w14:textId="4EA93674" w:rsidR="00971772" w:rsidRPr="00971772" w:rsidRDefault="00971772" w:rsidP="00B83140">
      <w:pPr>
        <w:pStyle w:val="BodyText"/>
        <w:numPr>
          <w:ilvl w:val="0"/>
          <w:numId w:val="20"/>
        </w:numPr>
        <w:ind w:left="709"/>
        <w:rPr>
          <w:rFonts w:asciiTheme="minorHAnsi" w:hAnsiTheme="minorHAnsi" w:cstheme="minorHAnsi"/>
          <w:sz w:val="24"/>
          <w:szCs w:val="24"/>
        </w:rPr>
      </w:pPr>
      <w:r w:rsidRPr="00971772">
        <w:rPr>
          <w:rFonts w:asciiTheme="minorHAnsi" w:hAnsiTheme="minorHAnsi" w:cstheme="minorHAnsi"/>
          <w:sz w:val="24"/>
          <w:szCs w:val="24"/>
        </w:rPr>
        <w:t xml:space="preserve">If people have been prescribed rescue medicines, make sure </w:t>
      </w:r>
      <w:r w:rsidR="00D30E4F">
        <w:rPr>
          <w:rFonts w:asciiTheme="minorHAnsi" w:hAnsiTheme="minorHAnsi" w:cstheme="minorHAnsi"/>
          <w:sz w:val="24"/>
          <w:szCs w:val="24"/>
        </w:rPr>
        <w:t xml:space="preserve">there are </w:t>
      </w:r>
      <w:r w:rsidRPr="00971772">
        <w:rPr>
          <w:rFonts w:asciiTheme="minorHAnsi" w:hAnsiTheme="minorHAnsi" w:cstheme="minorHAnsi"/>
          <w:sz w:val="24"/>
          <w:szCs w:val="24"/>
        </w:rPr>
        <w:t>appropriate quantities in stock</w:t>
      </w:r>
      <w:r w:rsidR="00D30E4F">
        <w:rPr>
          <w:rFonts w:asciiTheme="minorHAnsi" w:hAnsiTheme="minorHAnsi" w:cstheme="minorHAnsi"/>
          <w:sz w:val="24"/>
          <w:szCs w:val="24"/>
        </w:rPr>
        <w:t xml:space="preserve">, </w:t>
      </w:r>
      <w:r w:rsidR="00617743">
        <w:rPr>
          <w:rFonts w:asciiTheme="minorHAnsi" w:hAnsiTheme="minorHAnsi" w:cstheme="minorHAnsi"/>
          <w:sz w:val="24"/>
          <w:szCs w:val="24"/>
        </w:rPr>
        <w:t>check and</w:t>
      </w:r>
      <w:r w:rsidR="00D30E4F">
        <w:rPr>
          <w:rFonts w:asciiTheme="minorHAnsi" w:hAnsiTheme="minorHAnsi" w:cstheme="minorHAnsi"/>
          <w:sz w:val="24"/>
          <w:szCs w:val="24"/>
        </w:rPr>
        <w:t xml:space="preserve"> r</w:t>
      </w:r>
      <w:r w:rsidRPr="00971772">
        <w:rPr>
          <w:rFonts w:asciiTheme="minorHAnsi" w:hAnsiTheme="minorHAnsi" w:cstheme="minorHAnsi"/>
          <w:sz w:val="24"/>
          <w:szCs w:val="24"/>
        </w:rPr>
        <w:t>eorder before the expiry date.</w:t>
      </w:r>
    </w:p>
    <w:p w14:paraId="29BEB399" w14:textId="02F8D737" w:rsidR="00971772" w:rsidRDefault="00971772" w:rsidP="00B83140">
      <w:pPr>
        <w:pStyle w:val="BodyText"/>
        <w:numPr>
          <w:ilvl w:val="0"/>
          <w:numId w:val="20"/>
        </w:numPr>
        <w:ind w:left="709"/>
        <w:rPr>
          <w:rFonts w:asciiTheme="minorHAnsi" w:hAnsiTheme="minorHAnsi" w:cstheme="minorHAnsi"/>
          <w:sz w:val="24"/>
          <w:szCs w:val="24"/>
        </w:rPr>
      </w:pPr>
      <w:r w:rsidRPr="00971772">
        <w:rPr>
          <w:rFonts w:asciiTheme="minorHAnsi" w:hAnsiTheme="minorHAnsi" w:cstheme="minorHAnsi"/>
          <w:sz w:val="24"/>
          <w:szCs w:val="24"/>
        </w:rPr>
        <w:t>NICE guidance states that you should call an ambulance if</w:t>
      </w:r>
      <w:r w:rsidR="00D30E4F">
        <w:rPr>
          <w:rFonts w:asciiTheme="minorHAnsi" w:hAnsiTheme="minorHAnsi" w:cstheme="minorHAnsi"/>
          <w:sz w:val="24"/>
          <w:szCs w:val="24"/>
        </w:rPr>
        <w:t xml:space="preserve"> </w:t>
      </w:r>
      <w:r w:rsidR="00B83140">
        <w:rPr>
          <w:rFonts w:asciiTheme="minorHAnsi" w:hAnsiTheme="minorHAnsi" w:cstheme="minorHAnsi"/>
          <w:sz w:val="24"/>
          <w:szCs w:val="24"/>
        </w:rPr>
        <w:t xml:space="preserve">a </w:t>
      </w:r>
      <w:r w:rsidRPr="00971772">
        <w:rPr>
          <w:rFonts w:asciiTheme="minorHAnsi" w:hAnsiTheme="minorHAnsi" w:cstheme="minorHAnsi"/>
          <w:sz w:val="24"/>
          <w:szCs w:val="24"/>
        </w:rPr>
        <w:t>seizure continues 5 minutes after administering emergency medicines</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the person has a history of frequent episodes of serial seizures</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the person has convulsive status epilepticus</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this is the first episode requiring emergency treatment</w:t>
      </w:r>
      <w:r w:rsidR="00D30E4F">
        <w:rPr>
          <w:rFonts w:asciiTheme="minorHAnsi" w:hAnsiTheme="minorHAnsi" w:cstheme="minorHAnsi"/>
          <w:sz w:val="24"/>
          <w:szCs w:val="24"/>
        </w:rPr>
        <w:t xml:space="preserve">, </w:t>
      </w:r>
      <w:r w:rsidRPr="00971772">
        <w:rPr>
          <w:rFonts w:asciiTheme="minorHAnsi" w:hAnsiTheme="minorHAnsi" w:cstheme="minorHAnsi"/>
          <w:sz w:val="24"/>
          <w:szCs w:val="24"/>
        </w:rPr>
        <w:t>there are concerns or difficulties monitoring the person's airway, breathing, circulation or other vital signs.</w:t>
      </w:r>
    </w:p>
    <w:p w14:paraId="6C97D91E" w14:textId="1F650531" w:rsidR="00617743" w:rsidRDefault="00617743" w:rsidP="00B83140">
      <w:pPr>
        <w:pStyle w:val="BodyText"/>
        <w:numPr>
          <w:ilvl w:val="0"/>
          <w:numId w:val="20"/>
        </w:numPr>
        <w:ind w:left="709"/>
        <w:rPr>
          <w:rFonts w:asciiTheme="minorHAnsi" w:hAnsiTheme="minorHAnsi" w:cstheme="minorHAnsi"/>
          <w:sz w:val="24"/>
          <w:szCs w:val="24"/>
        </w:rPr>
      </w:pPr>
      <w:r>
        <w:rPr>
          <w:rFonts w:asciiTheme="minorHAnsi" w:hAnsiTheme="minorHAnsi" w:cstheme="minorHAnsi"/>
          <w:sz w:val="24"/>
          <w:szCs w:val="24"/>
        </w:rPr>
        <w:t xml:space="preserve">It is also important to include in plans of care, areas identified that may cause injury if a seizure occurs such as having a shower or bath, housework such as cooking and ironing to name a few. This list is not exhaustive. Consent needs to be considered as medication may need to be given if the person in unconscious and awareness of the mental capacity and best interest decision process must be taken into consideration on an individual basis and documented. </w:t>
      </w:r>
      <w:r w:rsidR="001728E8">
        <w:rPr>
          <w:rFonts w:asciiTheme="minorHAnsi" w:hAnsiTheme="minorHAnsi" w:cstheme="minorHAnsi"/>
          <w:sz w:val="24"/>
          <w:szCs w:val="24"/>
        </w:rPr>
        <w:t xml:space="preserve">It is also important that if the person suffers from constipation that a risk assessment is in place. </w:t>
      </w:r>
    </w:p>
    <w:p w14:paraId="552849AB" w14:textId="059F04A9" w:rsidR="00D308BE" w:rsidRDefault="00D308BE" w:rsidP="000C12F7">
      <w:pPr>
        <w:pStyle w:val="BodyText"/>
        <w:ind w:left="375"/>
        <w:rPr>
          <w:rFonts w:asciiTheme="minorHAnsi" w:hAnsiTheme="minorHAnsi" w:cstheme="minorHAnsi"/>
          <w:sz w:val="24"/>
          <w:szCs w:val="24"/>
        </w:rPr>
      </w:pPr>
    </w:p>
    <w:p w14:paraId="279F202B" w14:textId="77777777" w:rsidR="00D308BE" w:rsidRPr="00B83140" w:rsidRDefault="00D308BE" w:rsidP="00B83140">
      <w:pPr>
        <w:pStyle w:val="BodyText"/>
        <w:ind w:left="284"/>
        <w:rPr>
          <w:rFonts w:asciiTheme="minorHAnsi" w:hAnsiTheme="minorHAnsi" w:cstheme="minorHAnsi"/>
          <w:b/>
          <w:bCs/>
          <w:sz w:val="24"/>
          <w:szCs w:val="24"/>
          <w:u w:val="single"/>
        </w:rPr>
      </w:pPr>
      <w:r w:rsidRPr="00B83140">
        <w:rPr>
          <w:rFonts w:asciiTheme="minorHAnsi" w:hAnsiTheme="minorHAnsi" w:cstheme="minorHAnsi"/>
          <w:b/>
          <w:bCs/>
          <w:sz w:val="24"/>
          <w:szCs w:val="24"/>
          <w:u w:val="single"/>
        </w:rPr>
        <w:t>SUDEP</w:t>
      </w:r>
    </w:p>
    <w:p w14:paraId="6909842C" w14:textId="77777777" w:rsidR="00B83140" w:rsidRDefault="00B83140" w:rsidP="00B83140">
      <w:pPr>
        <w:pStyle w:val="BodyText"/>
        <w:ind w:left="284"/>
        <w:rPr>
          <w:rFonts w:asciiTheme="minorHAnsi" w:hAnsiTheme="minorHAnsi" w:cstheme="minorHAnsi"/>
          <w:sz w:val="24"/>
          <w:szCs w:val="24"/>
        </w:rPr>
      </w:pPr>
    </w:p>
    <w:p w14:paraId="6E3E2012" w14:textId="4E81EA62" w:rsidR="00D308BE" w:rsidRDefault="00D308BE" w:rsidP="00B83140">
      <w:pPr>
        <w:pStyle w:val="BodyText"/>
        <w:ind w:left="284"/>
        <w:rPr>
          <w:rFonts w:asciiTheme="minorHAnsi" w:hAnsiTheme="minorHAnsi" w:cstheme="minorHAnsi"/>
          <w:sz w:val="24"/>
          <w:szCs w:val="24"/>
        </w:rPr>
      </w:pPr>
      <w:r w:rsidRPr="00D308BE">
        <w:rPr>
          <w:rFonts w:asciiTheme="minorHAnsi" w:hAnsiTheme="minorHAnsi" w:cstheme="minorHAnsi"/>
          <w:sz w:val="24"/>
          <w:szCs w:val="24"/>
        </w:rPr>
        <w:t>Sometimes a person with epilepsy dies during or following a seizure for no obvious reason. This Sudden Unexpected Death in Epilepsy (SUDEP) is uncommon and in some cases may be preventable.</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SUDEP is defined as</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 xml:space="preserve">the sudden, unexpected, witnessed or unwitnessed, non-traumatic, and non-drowning death in patients with epilepsy with or without evidence for a </w:t>
      </w:r>
      <w:r w:rsidRPr="00D308BE">
        <w:rPr>
          <w:rFonts w:asciiTheme="minorHAnsi" w:hAnsiTheme="minorHAnsi" w:cstheme="minorHAnsi"/>
          <w:sz w:val="24"/>
          <w:szCs w:val="24"/>
        </w:rPr>
        <w:lastRenderedPageBreak/>
        <w:t>seizure</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This means that SUDEP is when someone is believed to have died during or after a seizure where no other cause of death can be found.</w:t>
      </w:r>
    </w:p>
    <w:p w14:paraId="61FAAD58" w14:textId="77777777" w:rsidR="00B83140" w:rsidRPr="00D308BE" w:rsidRDefault="00B83140" w:rsidP="00617743">
      <w:pPr>
        <w:pStyle w:val="BodyText"/>
        <w:rPr>
          <w:rFonts w:asciiTheme="minorHAnsi" w:hAnsiTheme="minorHAnsi" w:cstheme="minorHAnsi"/>
          <w:sz w:val="24"/>
          <w:szCs w:val="24"/>
        </w:rPr>
      </w:pPr>
    </w:p>
    <w:p w14:paraId="5558F305" w14:textId="77777777" w:rsidR="00D308BE" w:rsidRPr="00616B79" w:rsidRDefault="00D308BE" w:rsidP="00161E69">
      <w:pPr>
        <w:pStyle w:val="BodyText"/>
        <w:ind w:left="284"/>
        <w:rPr>
          <w:rFonts w:asciiTheme="minorHAnsi" w:hAnsiTheme="minorHAnsi" w:cstheme="minorHAnsi"/>
          <w:b/>
          <w:bCs/>
          <w:sz w:val="24"/>
          <w:szCs w:val="24"/>
        </w:rPr>
      </w:pPr>
      <w:r w:rsidRPr="00616B79">
        <w:rPr>
          <w:rFonts w:asciiTheme="minorHAnsi" w:hAnsiTheme="minorHAnsi" w:cstheme="minorHAnsi"/>
          <w:b/>
          <w:bCs/>
          <w:sz w:val="24"/>
          <w:szCs w:val="24"/>
        </w:rPr>
        <w:t>The risk factors around SUDEP</w:t>
      </w:r>
    </w:p>
    <w:p w14:paraId="45AF3942" w14:textId="723758FD" w:rsidR="00D308BE" w:rsidRDefault="00D308BE" w:rsidP="00161E69">
      <w:pPr>
        <w:pStyle w:val="BodyText"/>
        <w:ind w:left="284"/>
        <w:rPr>
          <w:rFonts w:asciiTheme="minorHAnsi" w:hAnsiTheme="minorHAnsi" w:cstheme="minorHAnsi"/>
          <w:sz w:val="24"/>
          <w:szCs w:val="24"/>
        </w:rPr>
      </w:pPr>
      <w:r w:rsidRPr="00D308BE">
        <w:rPr>
          <w:rFonts w:asciiTheme="minorHAnsi" w:hAnsiTheme="minorHAnsi" w:cstheme="minorHAnsi"/>
          <w:sz w:val="24"/>
          <w:szCs w:val="24"/>
        </w:rPr>
        <w:t>As SUDEP is thought to happen during or following a seizure, uncontrolled or poorly controlled seizures are a risk.</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SUDEP is thought to be more likely in people with frequent seizures, particularly convulsive seizures, than in people with infrequent seizures.</w:t>
      </w:r>
      <w:r w:rsidR="00616B79">
        <w:rPr>
          <w:rFonts w:asciiTheme="minorHAnsi" w:hAnsiTheme="minorHAnsi" w:cstheme="minorHAnsi"/>
          <w:sz w:val="24"/>
          <w:szCs w:val="24"/>
        </w:rPr>
        <w:t xml:space="preserve"> </w:t>
      </w:r>
      <w:r w:rsidRPr="00D308BE">
        <w:rPr>
          <w:rFonts w:asciiTheme="minorHAnsi" w:hAnsiTheme="minorHAnsi" w:cstheme="minorHAnsi"/>
          <w:sz w:val="24"/>
          <w:szCs w:val="24"/>
        </w:rPr>
        <w:t>It is worth remembering that the risk of SUDEP varies from one person to another</w:t>
      </w:r>
      <w:r w:rsidR="00161E69">
        <w:rPr>
          <w:rFonts w:asciiTheme="minorHAnsi" w:hAnsiTheme="minorHAnsi" w:cstheme="minorHAnsi"/>
          <w:sz w:val="24"/>
          <w:szCs w:val="24"/>
        </w:rPr>
        <w:t>,</w:t>
      </w:r>
      <w:r w:rsidRPr="00D308BE">
        <w:rPr>
          <w:rFonts w:asciiTheme="minorHAnsi" w:hAnsiTheme="minorHAnsi" w:cstheme="minorHAnsi"/>
          <w:sz w:val="24"/>
          <w:szCs w:val="24"/>
        </w:rPr>
        <w:t xml:space="preserve"> but some of the risks around SUDEP can be reduced.</w:t>
      </w:r>
    </w:p>
    <w:p w14:paraId="590A10E7" w14:textId="77777777" w:rsidR="00161E69" w:rsidRPr="00D308BE" w:rsidRDefault="00161E69" w:rsidP="00161E69">
      <w:pPr>
        <w:pStyle w:val="BodyText"/>
        <w:ind w:left="284"/>
        <w:rPr>
          <w:rFonts w:asciiTheme="minorHAnsi" w:hAnsiTheme="minorHAnsi" w:cstheme="minorHAnsi"/>
          <w:sz w:val="24"/>
          <w:szCs w:val="24"/>
        </w:rPr>
      </w:pPr>
    </w:p>
    <w:p w14:paraId="6DB26742" w14:textId="77777777" w:rsidR="00D308BE" w:rsidRPr="001728E8" w:rsidRDefault="00D308BE" w:rsidP="00161E69">
      <w:pPr>
        <w:pStyle w:val="BodyText"/>
        <w:ind w:left="284"/>
        <w:rPr>
          <w:rFonts w:asciiTheme="minorHAnsi" w:hAnsiTheme="minorHAnsi" w:cstheme="minorHAnsi"/>
          <w:b/>
          <w:bCs/>
          <w:sz w:val="24"/>
          <w:szCs w:val="24"/>
        </w:rPr>
      </w:pPr>
      <w:r w:rsidRPr="001728E8">
        <w:rPr>
          <w:rFonts w:asciiTheme="minorHAnsi" w:hAnsiTheme="minorHAnsi" w:cstheme="minorHAnsi"/>
          <w:b/>
          <w:bCs/>
          <w:sz w:val="24"/>
          <w:szCs w:val="24"/>
        </w:rPr>
        <w:t>Reducing risk</w:t>
      </w:r>
    </w:p>
    <w:p w14:paraId="4B9021BC" w14:textId="6FCFF9AB" w:rsidR="00D308BE" w:rsidRDefault="00D308BE" w:rsidP="00161E69">
      <w:pPr>
        <w:pStyle w:val="BodyText"/>
        <w:ind w:left="284"/>
        <w:rPr>
          <w:rFonts w:asciiTheme="minorHAnsi" w:hAnsiTheme="minorHAnsi" w:cstheme="minorHAnsi"/>
          <w:sz w:val="24"/>
          <w:szCs w:val="24"/>
        </w:rPr>
      </w:pPr>
      <w:r w:rsidRPr="00D308BE">
        <w:rPr>
          <w:rFonts w:asciiTheme="minorHAnsi" w:hAnsiTheme="minorHAnsi" w:cstheme="minorHAnsi"/>
          <w:sz w:val="24"/>
          <w:szCs w:val="24"/>
        </w:rPr>
        <w:t>Taking anti-epileptic drugs (AEDs) consistently (every day) and around the same time or times each day</w:t>
      </w:r>
      <w:r w:rsidR="00617743">
        <w:rPr>
          <w:rFonts w:asciiTheme="minorHAnsi" w:hAnsiTheme="minorHAnsi" w:cstheme="minorHAnsi"/>
          <w:sz w:val="24"/>
          <w:szCs w:val="24"/>
        </w:rPr>
        <w:t xml:space="preserve"> as </w:t>
      </w:r>
      <w:r w:rsidR="008603B7">
        <w:rPr>
          <w:rFonts w:asciiTheme="minorHAnsi" w:hAnsiTheme="minorHAnsi" w:cstheme="minorHAnsi"/>
          <w:sz w:val="24"/>
          <w:szCs w:val="24"/>
        </w:rPr>
        <w:t>prescribed and</w:t>
      </w:r>
      <w:r w:rsidR="00161E69">
        <w:rPr>
          <w:rFonts w:asciiTheme="minorHAnsi" w:hAnsiTheme="minorHAnsi" w:cstheme="minorHAnsi"/>
          <w:sz w:val="24"/>
          <w:szCs w:val="24"/>
        </w:rPr>
        <w:t xml:space="preserve"> </w:t>
      </w:r>
      <w:r w:rsidR="00616B79">
        <w:rPr>
          <w:rFonts w:asciiTheme="minorHAnsi" w:hAnsiTheme="minorHAnsi" w:cstheme="minorHAnsi"/>
          <w:sz w:val="24"/>
          <w:szCs w:val="24"/>
        </w:rPr>
        <w:t>k</w:t>
      </w:r>
      <w:r w:rsidRPr="00D308BE">
        <w:rPr>
          <w:rFonts w:asciiTheme="minorHAnsi" w:hAnsiTheme="minorHAnsi" w:cstheme="minorHAnsi"/>
          <w:sz w:val="24"/>
          <w:szCs w:val="24"/>
        </w:rPr>
        <w:t>eeping a diary of when seizures happen. This will help to show if there is a pattern to</w:t>
      </w:r>
      <w:r w:rsidR="00617743">
        <w:rPr>
          <w:rFonts w:asciiTheme="minorHAnsi" w:hAnsiTheme="minorHAnsi" w:cstheme="minorHAnsi"/>
          <w:sz w:val="24"/>
          <w:szCs w:val="24"/>
        </w:rPr>
        <w:t xml:space="preserve"> the </w:t>
      </w:r>
      <w:r w:rsidRPr="00D308BE">
        <w:rPr>
          <w:rFonts w:asciiTheme="minorHAnsi" w:hAnsiTheme="minorHAnsi" w:cstheme="minorHAnsi"/>
          <w:sz w:val="24"/>
          <w:szCs w:val="24"/>
        </w:rPr>
        <w:t xml:space="preserve">seizures and whether any situations trigger </w:t>
      </w:r>
      <w:r w:rsidR="00617743">
        <w:rPr>
          <w:rFonts w:asciiTheme="minorHAnsi" w:hAnsiTheme="minorHAnsi" w:cstheme="minorHAnsi"/>
          <w:sz w:val="24"/>
          <w:szCs w:val="24"/>
        </w:rPr>
        <w:t xml:space="preserve">a </w:t>
      </w:r>
      <w:r w:rsidR="00617743" w:rsidRPr="00D308BE">
        <w:rPr>
          <w:rFonts w:asciiTheme="minorHAnsi" w:hAnsiTheme="minorHAnsi" w:cstheme="minorHAnsi"/>
          <w:sz w:val="24"/>
          <w:szCs w:val="24"/>
        </w:rPr>
        <w:t>seizure</w:t>
      </w:r>
      <w:r w:rsidRPr="00D308BE">
        <w:rPr>
          <w:rFonts w:asciiTheme="minorHAnsi" w:hAnsiTheme="minorHAnsi" w:cstheme="minorHAnsi"/>
          <w:sz w:val="24"/>
          <w:szCs w:val="24"/>
        </w:rPr>
        <w:t xml:space="preserve"> (like being tired or stressed</w:t>
      </w:r>
      <w:r w:rsidR="00617743">
        <w:rPr>
          <w:rFonts w:asciiTheme="minorHAnsi" w:hAnsiTheme="minorHAnsi" w:cstheme="minorHAnsi"/>
          <w:sz w:val="24"/>
          <w:szCs w:val="24"/>
        </w:rPr>
        <w:t xml:space="preserve">.) </w:t>
      </w:r>
      <w:r w:rsidRPr="00D308BE">
        <w:rPr>
          <w:rFonts w:asciiTheme="minorHAnsi" w:hAnsiTheme="minorHAnsi" w:cstheme="minorHAnsi"/>
          <w:sz w:val="24"/>
          <w:szCs w:val="24"/>
        </w:rPr>
        <w:t xml:space="preserve">SUDEP often happens when the person is asleep. If </w:t>
      </w:r>
      <w:r w:rsidR="00617743">
        <w:rPr>
          <w:rFonts w:asciiTheme="minorHAnsi" w:hAnsiTheme="minorHAnsi" w:cstheme="minorHAnsi"/>
          <w:sz w:val="24"/>
          <w:szCs w:val="24"/>
        </w:rPr>
        <w:t xml:space="preserve">they </w:t>
      </w:r>
      <w:r w:rsidRPr="00D308BE">
        <w:rPr>
          <w:rFonts w:asciiTheme="minorHAnsi" w:hAnsiTheme="minorHAnsi" w:cstheme="minorHAnsi"/>
          <w:sz w:val="24"/>
          <w:szCs w:val="24"/>
        </w:rPr>
        <w:t xml:space="preserve">have seizures during sleep, having a seizure alarm that alerts someone who can help if </w:t>
      </w:r>
      <w:r w:rsidR="00616B79">
        <w:rPr>
          <w:rFonts w:asciiTheme="minorHAnsi" w:hAnsiTheme="minorHAnsi" w:cstheme="minorHAnsi"/>
          <w:sz w:val="24"/>
          <w:szCs w:val="24"/>
        </w:rPr>
        <w:t>they</w:t>
      </w:r>
      <w:r w:rsidRPr="00D308BE">
        <w:rPr>
          <w:rFonts w:asciiTheme="minorHAnsi" w:hAnsiTheme="minorHAnsi" w:cstheme="minorHAnsi"/>
          <w:sz w:val="24"/>
          <w:szCs w:val="24"/>
        </w:rPr>
        <w:t xml:space="preserve"> have a seizure in bed m</w:t>
      </w:r>
      <w:r w:rsidR="00616B79">
        <w:rPr>
          <w:rFonts w:asciiTheme="minorHAnsi" w:hAnsiTheme="minorHAnsi" w:cstheme="minorHAnsi"/>
          <w:sz w:val="24"/>
          <w:szCs w:val="24"/>
        </w:rPr>
        <w:t>ay help in reducing the risk.</w:t>
      </w:r>
      <w:r w:rsidRPr="00D308BE">
        <w:rPr>
          <w:rFonts w:asciiTheme="minorHAnsi" w:hAnsiTheme="minorHAnsi" w:cstheme="minorHAnsi"/>
          <w:sz w:val="24"/>
          <w:szCs w:val="24"/>
        </w:rPr>
        <w:t xml:space="preserve"> </w:t>
      </w:r>
    </w:p>
    <w:p w14:paraId="490C0CA9" w14:textId="77777777" w:rsidR="00161E69" w:rsidRPr="00D308BE" w:rsidRDefault="00161E69" w:rsidP="00161E69">
      <w:pPr>
        <w:pStyle w:val="BodyText"/>
        <w:ind w:left="284"/>
        <w:rPr>
          <w:rFonts w:asciiTheme="minorHAnsi" w:hAnsiTheme="minorHAnsi" w:cstheme="minorHAnsi"/>
          <w:sz w:val="24"/>
          <w:szCs w:val="24"/>
        </w:rPr>
      </w:pPr>
    </w:p>
    <w:p w14:paraId="6B323E09" w14:textId="7ECAD891" w:rsidR="00033025" w:rsidRPr="00AE7B25" w:rsidRDefault="00142919" w:rsidP="00161E69">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4CDE23CB" w14:textId="46F7F82A" w:rsidR="00F5227B" w:rsidRDefault="00F5227B" w:rsidP="00F5227B">
      <w:pPr>
        <w:pStyle w:val="BodyText"/>
        <w:spacing w:before="7"/>
        <w:rPr>
          <w:rFonts w:ascii="Calibri" w:hAnsi="Calibri" w:cs="Calibri"/>
          <w:sz w:val="24"/>
          <w:szCs w:val="24"/>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161E69" w14:paraId="51EEE1BC" w14:textId="77777777" w:rsidTr="00161E69">
        <w:trPr>
          <w:trHeight w:val="275"/>
        </w:trPr>
        <w:tc>
          <w:tcPr>
            <w:tcW w:w="5245" w:type="dxa"/>
            <w:gridSpan w:val="2"/>
            <w:tcBorders>
              <w:top w:val="single" w:sz="4" w:space="0" w:color="000000"/>
              <w:left w:val="single" w:sz="4" w:space="0" w:color="000000"/>
              <w:bottom w:val="single" w:sz="4" w:space="0" w:color="000000"/>
              <w:right w:val="single" w:sz="4" w:space="0" w:color="000000"/>
            </w:tcBorders>
            <w:hideMark/>
          </w:tcPr>
          <w:p w14:paraId="5C2E1C61" w14:textId="77777777" w:rsidR="00161E69" w:rsidRDefault="00161E69">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700395D1" w14:textId="77777777" w:rsidR="00161E69" w:rsidRDefault="00161E69">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1" w:type="dxa"/>
            <w:tcBorders>
              <w:top w:val="single" w:sz="4" w:space="0" w:color="000000"/>
              <w:left w:val="single" w:sz="4" w:space="0" w:color="000000"/>
              <w:bottom w:val="single" w:sz="4" w:space="0" w:color="000000"/>
              <w:right w:val="single" w:sz="4" w:space="0" w:color="000000"/>
            </w:tcBorders>
            <w:hideMark/>
          </w:tcPr>
          <w:p w14:paraId="5497784C" w14:textId="77777777" w:rsidR="00161E69" w:rsidRDefault="00161E69">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161E69" w14:paraId="44E4E133" w14:textId="77777777" w:rsidTr="00161E69">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5456D93D"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8" w:type="dxa"/>
            <w:tcBorders>
              <w:top w:val="single" w:sz="4" w:space="0" w:color="000000"/>
              <w:left w:val="single" w:sz="4" w:space="0" w:color="000000"/>
              <w:bottom w:val="single" w:sz="4" w:space="0" w:color="000000"/>
              <w:right w:val="single" w:sz="4" w:space="0" w:color="000000"/>
            </w:tcBorders>
            <w:hideMark/>
          </w:tcPr>
          <w:p w14:paraId="22D8E13D" w14:textId="77777777" w:rsidR="00161E69" w:rsidRDefault="00161E69">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Does the procedural document affect one group less or more favourably than another on the basis of:</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45A019" w14:textId="77777777" w:rsidR="00161E69" w:rsidRDefault="00161E69">
            <w:pPr>
              <w:pStyle w:val="TableParagraph"/>
              <w:spacing w:line="250" w:lineRule="exact"/>
              <w:rPr>
                <w:rFonts w:ascii="Calibri" w:hAnsi="Calibri" w:cs="Calibri"/>
                <w:sz w:val="23"/>
                <w:szCs w:val="23"/>
              </w:rPr>
            </w:pPr>
          </w:p>
        </w:tc>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1BCF1A" w14:textId="77777777" w:rsidR="00161E69" w:rsidRDefault="00161E69">
            <w:pPr>
              <w:pStyle w:val="TableParagraph"/>
              <w:spacing w:line="256" w:lineRule="auto"/>
              <w:rPr>
                <w:rFonts w:ascii="Calibri" w:hAnsi="Calibri" w:cs="Calibri"/>
                <w:sz w:val="23"/>
                <w:szCs w:val="23"/>
              </w:rPr>
            </w:pPr>
          </w:p>
        </w:tc>
      </w:tr>
      <w:tr w:rsidR="00161E69" w14:paraId="02C847EC" w14:textId="77777777" w:rsidTr="00161E69">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BA049AE"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6F375E1E" w14:textId="77777777" w:rsidR="00161E69" w:rsidRDefault="00161E69" w:rsidP="00161E69">
            <w:pPr>
              <w:pStyle w:val="TableParagraph"/>
              <w:numPr>
                <w:ilvl w:val="0"/>
                <w:numId w:val="21"/>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3A2290CC"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B19AB2A" w14:textId="77777777" w:rsidR="00161E69" w:rsidRDefault="00161E69">
            <w:pPr>
              <w:pStyle w:val="TableParagraph"/>
              <w:spacing w:line="256" w:lineRule="auto"/>
              <w:rPr>
                <w:rFonts w:ascii="Calibri" w:hAnsi="Calibri" w:cs="Calibri"/>
                <w:sz w:val="23"/>
                <w:szCs w:val="23"/>
              </w:rPr>
            </w:pPr>
          </w:p>
        </w:tc>
      </w:tr>
      <w:tr w:rsidR="00161E69" w14:paraId="4F93ACD0" w14:textId="77777777" w:rsidTr="00161E69">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87BDE28"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30691EE" w14:textId="77777777" w:rsidR="00161E69" w:rsidRDefault="00161E69" w:rsidP="00161E69">
            <w:pPr>
              <w:pStyle w:val="TableParagraph"/>
              <w:numPr>
                <w:ilvl w:val="0"/>
                <w:numId w:val="22"/>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r>
              <w:rPr>
                <w:rFonts w:ascii="Calibri" w:hAnsi="Calibri" w:cs="Calibri"/>
                <w:sz w:val="23"/>
                <w:szCs w:val="23"/>
              </w:rPr>
              <w:t>travelers)?</w:t>
            </w:r>
          </w:p>
        </w:tc>
        <w:tc>
          <w:tcPr>
            <w:tcW w:w="1361" w:type="dxa"/>
            <w:tcBorders>
              <w:top w:val="single" w:sz="4" w:space="0" w:color="000000"/>
              <w:left w:val="single" w:sz="4" w:space="0" w:color="000000"/>
              <w:bottom w:val="single" w:sz="4" w:space="0" w:color="000000"/>
              <w:right w:val="single" w:sz="4" w:space="0" w:color="000000"/>
            </w:tcBorders>
            <w:hideMark/>
          </w:tcPr>
          <w:p w14:paraId="4E19296F"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657563A" w14:textId="77777777" w:rsidR="00161E69" w:rsidRDefault="00161E69">
            <w:pPr>
              <w:pStyle w:val="TableParagraph"/>
              <w:spacing w:line="256" w:lineRule="auto"/>
              <w:rPr>
                <w:rFonts w:ascii="Calibri" w:hAnsi="Calibri" w:cs="Calibri"/>
                <w:sz w:val="23"/>
                <w:szCs w:val="23"/>
              </w:rPr>
            </w:pPr>
          </w:p>
        </w:tc>
      </w:tr>
      <w:tr w:rsidR="00161E69" w14:paraId="16D6E295" w14:textId="77777777" w:rsidTr="00161E69">
        <w:trPr>
          <w:trHeight w:val="274"/>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F5974D0"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5E333D1" w14:textId="77777777" w:rsidR="00161E69" w:rsidRDefault="00161E69" w:rsidP="00161E69">
            <w:pPr>
              <w:pStyle w:val="TableParagraph"/>
              <w:numPr>
                <w:ilvl w:val="0"/>
                <w:numId w:val="23"/>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0847B444" w14:textId="77777777" w:rsidR="00161E69" w:rsidRDefault="00161E69">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1DB584A" w14:textId="77777777" w:rsidR="00161E69" w:rsidRDefault="00161E69">
            <w:pPr>
              <w:pStyle w:val="TableParagraph"/>
              <w:spacing w:line="256" w:lineRule="auto"/>
              <w:rPr>
                <w:rFonts w:ascii="Calibri" w:hAnsi="Calibri" w:cs="Calibri"/>
                <w:sz w:val="23"/>
                <w:szCs w:val="23"/>
              </w:rPr>
            </w:pPr>
          </w:p>
        </w:tc>
      </w:tr>
      <w:tr w:rsidR="00161E69" w14:paraId="4B35D5F2" w14:textId="77777777" w:rsidTr="00161E69">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CBF1D7C"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ADAF018" w14:textId="77777777" w:rsidR="00161E69" w:rsidRDefault="00161E69" w:rsidP="00161E69">
            <w:pPr>
              <w:pStyle w:val="TableParagraph"/>
              <w:numPr>
                <w:ilvl w:val="0"/>
                <w:numId w:val="24"/>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1C399E97"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6985C079" w14:textId="77777777" w:rsidR="00161E69" w:rsidRDefault="00161E69">
            <w:pPr>
              <w:pStyle w:val="TableParagraph"/>
              <w:spacing w:line="256" w:lineRule="auto"/>
              <w:rPr>
                <w:rFonts w:ascii="Calibri" w:hAnsi="Calibri" w:cs="Calibri"/>
                <w:sz w:val="23"/>
                <w:szCs w:val="23"/>
              </w:rPr>
            </w:pPr>
          </w:p>
        </w:tc>
      </w:tr>
      <w:tr w:rsidR="00161E69" w14:paraId="74A58ADC" w14:textId="77777777" w:rsidTr="00161E69">
        <w:trPr>
          <w:trHeight w:val="29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B5D85A5"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DDCF7E2" w14:textId="77777777" w:rsidR="00161E69" w:rsidRDefault="00161E69" w:rsidP="00161E69">
            <w:pPr>
              <w:pStyle w:val="TableParagraph"/>
              <w:numPr>
                <w:ilvl w:val="0"/>
                <w:numId w:val="25"/>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211E9D81" w14:textId="77777777" w:rsidR="00161E69" w:rsidRDefault="00161E69">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E8D0FD8" w14:textId="77777777" w:rsidR="00161E69" w:rsidRDefault="00161E69">
            <w:pPr>
              <w:pStyle w:val="TableParagraph"/>
              <w:spacing w:line="256" w:lineRule="auto"/>
              <w:rPr>
                <w:rFonts w:ascii="Calibri" w:hAnsi="Calibri" w:cs="Calibri"/>
                <w:sz w:val="23"/>
                <w:szCs w:val="23"/>
              </w:rPr>
            </w:pPr>
          </w:p>
        </w:tc>
      </w:tr>
      <w:tr w:rsidR="00161E69" w14:paraId="1190B6DC" w14:textId="77777777" w:rsidTr="00161E69">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0DCD1F5F"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1394652" w14:textId="77777777" w:rsidR="00161E69" w:rsidRDefault="00161E69" w:rsidP="00161E69">
            <w:pPr>
              <w:pStyle w:val="TableParagraph"/>
              <w:numPr>
                <w:ilvl w:val="0"/>
                <w:numId w:val="26"/>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5D4B8437"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51C164F" w14:textId="77777777" w:rsidR="00161E69" w:rsidRDefault="00161E69">
            <w:pPr>
              <w:pStyle w:val="TableParagraph"/>
              <w:spacing w:line="256" w:lineRule="auto"/>
              <w:rPr>
                <w:rFonts w:ascii="Calibri" w:hAnsi="Calibri" w:cs="Calibri"/>
                <w:sz w:val="23"/>
                <w:szCs w:val="23"/>
              </w:rPr>
            </w:pPr>
          </w:p>
        </w:tc>
      </w:tr>
      <w:tr w:rsidR="00161E69" w14:paraId="709DE586" w14:textId="77777777" w:rsidTr="00161E69">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7C3C772"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CC76317" w14:textId="77777777" w:rsidR="00161E69" w:rsidRDefault="00161E69" w:rsidP="00161E69">
            <w:pPr>
              <w:pStyle w:val="TableParagraph"/>
              <w:numPr>
                <w:ilvl w:val="0"/>
                <w:numId w:val="27"/>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78313ACD"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3A9B553" w14:textId="77777777" w:rsidR="00161E69" w:rsidRDefault="00161E69">
            <w:pPr>
              <w:pStyle w:val="TableParagraph"/>
              <w:spacing w:line="256" w:lineRule="auto"/>
              <w:rPr>
                <w:rFonts w:ascii="Calibri" w:hAnsi="Calibri" w:cs="Calibri"/>
                <w:sz w:val="23"/>
                <w:szCs w:val="23"/>
              </w:rPr>
            </w:pPr>
          </w:p>
        </w:tc>
      </w:tr>
      <w:tr w:rsidR="00161E69" w14:paraId="3387073B" w14:textId="77777777" w:rsidTr="00161E69">
        <w:trPr>
          <w:trHeight w:val="26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47B449B" w14:textId="77777777" w:rsidR="00161E69" w:rsidRDefault="00161E69">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803E31F" w14:textId="77777777" w:rsidR="00161E69" w:rsidRDefault="00161E69" w:rsidP="00161E69">
            <w:pPr>
              <w:pStyle w:val="TableParagraph"/>
              <w:numPr>
                <w:ilvl w:val="0"/>
                <w:numId w:val="28"/>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082CFCFF" w14:textId="77777777" w:rsidR="00161E69" w:rsidRDefault="00161E69">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0F28938" w14:textId="77777777" w:rsidR="00161E69" w:rsidRDefault="00161E69">
            <w:pPr>
              <w:pStyle w:val="TableParagraph"/>
              <w:spacing w:line="256" w:lineRule="auto"/>
              <w:rPr>
                <w:rFonts w:ascii="Calibri" w:hAnsi="Calibri" w:cs="Calibri"/>
                <w:sz w:val="23"/>
                <w:szCs w:val="23"/>
              </w:rPr>
            </w:pPr>
          </w:p>
        </w:tc>
      </w:tr>
      <w:tr w:rsidR="00161E69" w14:paraId="16348878" w14:textId="77777777" w:rsidTr="00161E69">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5E2D2CC3" w14:textId="77777777" w:rsidR="00161E69" w:rsidRDefault="00161E69">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8" w:type="dxa"/>
            <w:tcBorders>
              <w:top w:val="single" w:sz="4" w:space="0" w:color="000000"/>
              <w:left w:val="single" w:sz="4" w:space="0" w:color="000000"/>
              <w:bottom w:val="single" w:sz="4" w:space="0" w:color="000000"/>
              <w:right w:val="single" w:sz="4" w:space="0" w:color="000000"/>
            </w:tcBorders>
            <w:hideMark/>
          </w:tcPr>
          <w:p w14:paraId="061B15E0" w14:textId="77777777" w:rsidR="00161E69" w:rsidRDefault="00161E69">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5822EE77" w14:textId="77777777" w:rsidR="00161E69" w:rsidRDefault="00161E69">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F233EFE" w14:textId="77777777" w:rsidR="00161E69" w:rsidRDefault="00161E69">
            <w:pPr>
              <w:pStyle w:val="TableParagraph"/>
              <w:spacing w:line="256" w:lineRule="auto"/>
              <w:rPr>
                <w:rFonts w:ascii="Calibri" w:hAnsi="Calibri" w:cs="Calibri"/>
                <w:sz w:val="23"/>
                <w:szCs w:val="23"/>
              </w:rPr>
            </w:pPr>
          </w:p>
        </w:tc>
      </w:tr>
      <w:tr w:rsidR="00161E69" w14:paraId="4552D03A" w14:textId="77777777" w:rsidTr="00EB67EF">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7864102C"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8" w:type="dxa"/>
            <w:tcBorders>
              <w:top w:val="single" w:sz="4" w:space="0" w:color="000000"/>
              <w:left w:val="single" w:sz="4" w:space="0" w:color="000000"/>
              <w:bottom w:val="single" w:sz="4" w:space="0" w:color="000000"/>
              <w:right w:val="single" w:sz="4" w:space="0" w:color="000000"/>
            </w:tcBorders>
            <w:hideMark/>
          </w:tcPr>
          <w:p w14:paraId="31CD6B1C" w14:textId="77777777" w:rsidR="00161E69" w:rsidRDefault="00161E69">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92E637" w14:textId="78A1550F"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0E96AC0B" w14:textId="77777777" w:rsidR="00161E69" w:rsidRDefault="00161E69">
            <w:pPr>
              <w:pStyle w:val="TableParagraph"/>
              <w:spacing w:line="256" w:lineRule="auto"/>
              <w:rPr>
                <w:rFonts w:ascii="Calibri" w:hAnsi="Calibri" w:cs="Calibri"/>
                <w:sz w:val="23"/>
                <w:szCs w:val="23"/>
              </w:rPr>
            </w:pPr>
          </w:p>
        </w:tc>
      </w:tr>
      <w:tr w:rsidR="00161E69" w14:paraId="65182692" w14:textId="77777777" w:rsidTr="00161E69">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150B1DAF"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lastRenderedPageBreak/>
              <w:t>4.</w:t>
            </w:r>
          </w:p>
        </w:tc>
        <w:tc>
          <w:tcPr>
            <w:tcW w:w="4678" w:type="dxa"/>
            <w:tcBorders>
              <w:top w:val="single" w:sz="4" w:space="0" w:color="000000"/>
              <w:left w:val="single" w:sz="4" w:space="0" w:color="000000"/>
              <w:bottom w:val="single" w:sz="4" w:space="0" w:color="000000"/>
              <w:right w:val="single" w:sz="4" w:space="0" w:color="000000"/>
            </w:tcBorders>
            <w:hideMark/>
          </w:tcPr>
          <w:p w14:paraId="667E8987" w14:textId="77777777" w:rsidR="00161E69" w:rsidRDefault="00161E69">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1F6F00C6" w14:textId="77777777" w:rsidR="00161E69" w:rsidRDefault="00161E69">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07D61A8" w14:textId="77777777" w:rsidR="00161E69" w:rsidRDefault="00161E69">
            <w:pPr>
              <w:pStyle w:val="TableParagraph"/>
              <w:spacing w:line="256" w:lineRule="auto"/>
              <w:rPr>
                <w:rFonts w:ascii="Calibri" w:hAnsi="Calibri" w:cs="Calibri"/>
                <w:sz w:val="23"/>
                <w:szCs w:val="23"/>
              </w:rPr>
            </w:pPr>
          </w:p>
        </w:tc>
      </w:tr>
      <w:tr w:rsidR="00161E69" w14:paraId="6BA84D0E" w14:textId="77777777" w:rsidTr="00EB67EF">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6A8CA640"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8" w:type="dxa"/>
            <w:tcBorders>
              <w:top w:val="single" w:sz="4" w:space="0" w:color="000000"/>
              <w:left w:val="single" w:sz="4" w:space="0" w:color="000000"/>
              <w:bottom w:val="single" w:sz="4" w:space="0" w:color="000000"/>
              <w:right w:val="single" w:sz="4" w:space="0" w:color="000000"/>
            </w:tcBorders>
            <w:hideMark/>
          </w:tcPr>
          <w:p w14:paraId="30D2CA2E" w14:textId="77777777" w:rsidR="00161E69" w:rsidRDefault="00161E69">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A313E4" w14:textId="181A61E5"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083EC8C1" w14:textId="77777777" w:rsidR="00161E69" w:rsidRDefault="00161E69">
            <w:pPr>
              <w:pStyle w:val="TableParagraph"/>
              <w:spacing w:line="256" w:lineRule="auto"/>
              <w:rPr>
                <w:rFonts w:ascii="Calibri" w:hAnsi="Calibri" w:cs="Calibri"/>
                <w:sz w:val="23"/>
                <w:szCs w:val="23"/>
              </w:rPr>
            </w:pPr>
          </w:p>
        </w:tc>
      </w:tr>
      <w:tr w:rsidR="00161E69" w14:paraId="44D0843F" w14:textId="77777777" w:rsidTr="00EB67EF">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32A11416"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8" w:type="dxa"/>
            <w:tcBorders>
              <w:top w:val="single" w:sz="4" w:space="0" w:color="000000"/>
              <w:left w:val="single" w:sz="4" w:space="0" w:color="000000"/>
              <w:bottom w:val="single" w:sz="4" w:space="0" w:color="000000"/>
              <w:right w:val="single" w:sz="4" w:space="0" w:color="000000"/>
            </w:tcBorders>
            <w:hideMark/>
          </w:tcPr>
          <w:p w14:paraId="688C6F86" w14:textId="77777777" w:rsidR="00161E69" w:rsidRDefault="00161E69">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9F5838" w14:textId="1EAB3143"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720855CD" w14:textId="77777777" w:rsidR="00161E69" w:rsidRDefault="00161E69">
            <w:pPr>
              <w:pStyle w:val="TableParagraph"/>
              <w:spacing w:line="256" w:lineRule="auto"/>
              <w:rPr>
                <w:rFonts w:ascii="Calibri" w:hAnsi="Calibri" w:cs="Calibri"/>
                <w:sz w:val="23"/>
                <w:szCs w:val="23"/>
              </w:rPr>
            </w:pPr>
          </w:p>
        </w:tc>
      </w:tr>
      <w:tr w:rsidR="00161E69" w14:paraId="484D5E4B" w14:textId="77777777" w:rsidTr="00EB67EF">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0E6E3896" w14:textId="77777777" w:rsidR="00161E69" w:rsidRDefault="00161E69">
            <w:pPr>
              <w:pStyle w:val="TableParagraph"/>
              <w:spacing w:before="60" w:line="248" w:lineRule="exact"/>
              <w:ind w:left="107"/>
              <w:rPr>
                <w:rFonts w:ascii="Calibri" w:hAnsi="Calibri" w:cs="Calibri"/>
                <w:b/>
                <w:sz w:val="23"/>
                <w:szCs w:val="23"/>
              </w:rPr>
            </w:pPr>
            <w:r>
              <w:rPr>
                <w:rFonts w:ascii="Calibri" w:hAnsi="Calibri" w:cs="Calibri"/>
                <w:b/>
                <w:sz w:val="23"/>
                <w:szCs w:val="23"/>
              </w:rPr>
              <w:t>7.</w:t>
            </w:r>
          </w:p>
        </w:tc>
        <w:tc>
          <w:tcPr>
            <w:tcW w:w="4678" w:type="dxa"/>
            <w:tcBorders>
              <w:top w:val="single" w:sz="4" w:space="0" w:color="000000"/>
              <w:left w:val="single" w:sz="4" w:space="0" w:color="000000"/>
              <w:bottom w:val="single" w:sz="4" w:space="0" w:color="000000"/>
              <w:right w:val="single" w:sz="4" w:space="0" w:color="000000"/>
            </w:tcBorders>
            <w:hideMark/>
          </w:tcPr>
          <w:p w14:paraId="357D81D9" w14:textId="77777777" w:rsidR="00161E69" w:rsidRDefault="00161E69">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EB33E1" w14:textId="7E8FB18D" w:rsidR="00161E69" w:rsidRDefault="00161E69" w:rsidP="00161E6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1C32149C" w14:textId="77777777" w:rsidR="00161E69" w:rsidRDefault="00161E69">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091A5B">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5E6C" w14:textId="77777777" w:rsidR="00C948E6" w:rsidRDefault="00C948E6">
      <w:pPr>
        <w:spacing w:after="0" w:line="240" w:lineRule="auto"/>
      </w:pPr>
      <w:r>
        <w:separator/>
      </w:r>
    </w:p>
  </w:endnote>
  <w:endnote w:type="continuationSeparator" w:id="0">
    <w:p w14:paraId="5CCAD974" w14:textId="77777777" w:rsidR="00C948E6" w:rsidRDefault="00C9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1B067814"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5A5CB5">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BE53" w14:textId="77777777" w:rsidR="00C948E6" w:rsidRDefault="00C948E6">
      <w:pPr>
        <w:spacing w:after="0" w:line="240" w:lineRule="auto"/>
      </w:pPr>
      <w:r>
        <w:separator/>
      </w:r>
    </w:p>
  </w:footnote>
  <w:footnote w:type="continuationSeparator" w:id="0">
    <w:p w14:paraId="1BF0E8EC" w14:textId="77777777" w:rsidR="00C948E6" w:rsidRDefault="00C94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35A999CB" w:rsidR="00B439AA" w:rsidRDefault="00B439AA" w:rsidP="008265F2">
    <w:pPr>
      <w:spacing w:after="0" w:line="259" w:lineRule="auto"/>
      <w:ind w:left="0" w:right="-18" w:firstLine="0"/>
    </w:pPr>
    <w:r>
      <w:t xml:space="preserve">Author:  Helen Fuller </w:t>
    </w:r>
    <w:r>
      <w:tab/>
      <w:t xml:space="preserve">           </w:t>
    </w:r>
    <w:r w:rsidR="003135D6">
      <w:t xml:space="preserve">    </w:t>
    </w:r>
    <w:r>
      <w:t xml:space="preserve">v1 - </w:t>
    </w:r>
    <w:r w:rsidR="00EB67EF">
      <w:t>August</w:t>
    </w:r>
    <w:r>
      <w:t xml:space="preserve"> 202</w:t>
    </w:r>
    <w:r w:rsidR="00EC10CD">
      <w:t>1</w:t>
    </w:r>
    <w:r>
      <w:t xml:space="preserve">  </w:t>
    </w:r>
    <w:r w:rsidR="003135D6">
      <w:t xml:space="preserve">  </w:t>
    </w:r>
    <w:r>
      <w:t xml:space="preserve">               </w:t>
    </w:r>
    <w:r>
      <w:tab/>
      <w:t xml:space="preserve">Review </w:t>
    </w:r>
    <w:r w:rsidR="00EB67EF">
      <w:t xml:space="preserve">August </w:t>
    </w:r>
    <w:r>
      <w:t>202</w:t>
    </w:r>
    <w:r w:rsidR="005A5CB5">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964C1"/>
    <w:multiLevelType w:val="hybridMultilevel"/>
    <w:tmpl w:val="1D9C43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9"/>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8"/>
  </w:num>
  <w:num w:numId="16">
    <w:abstractNumId w:val="2"/>
  </w:num>
  <w:num w:numId="17">
    <w:abstractNumId w:val="14"/>
  </w:num>
  <w:num w:numId="18">
    <w:abstractNumId w:val="11"/>
  </w:num>
  <w:num w:numId="19">
    <w:abstractNumId w:val="17"/>
  </w:num>
  <w:num w:numId="20">
    <w:abstractNumId w:val="16"/>
  </w:num>
  <w:num w:numId="21">
    <w:abstractNumId w:val="3"/>
  </w:num>
  <w:num w:numId="22">
    <w:abstractNumId w:val="9"/>
  </w:num>
  <w:num w:numId="23">
    <w:abstractNumId w:val="0"/>
  </w:num>
  <w:num w:numId="24">
    <w:abstractNumId w:val="10"/>
  </w:num>
  <w:num w:numId="25">
    <w:abstractNumId w:val="4"/>
  </w:num>
  <w:num w:numId="26">
    <w:abstractNumId w:val="7"/>
  </w:num>
  <w:num w:numId="27">
    <w:abstractNumId w:val="19"/>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DAzMDc2tgBiQyUdpeDU4uLM/DyQAuNaAGwW5D4sAAAA"/>
  </w:docVars>
  <w:rsids>
    <w:rsidRoot w:val="00362DC5"/>
    <w:rsid w:val="000101C4"/>
    <w:rsid w:val="00015B0D"/>
    <w:rsid w:val="0001756B"/>
    <w:rsid w:val="000209B0"/>
    <w:rsid w:val="00033025"/>
    <w:rsid w:val="0003637A"/>
    <w:rsid w:val="00045730"/>
    <w:rsid w:val="000477C1"/>
    <w:rsid w:val="0006707C"/>
    <w:rsid w:val="00075615"/>
    <w:rsid w:val="00077DC2"/>
    <w:rsid w:val="0008748F"/>
    <w:rsid w:val="00091A5B"/>
    <w:rsid w:val="000A2E3A"/>
    <w:rsid w:val="000B6F29"/>
    <w:rsid w:val="000C12F7"/>
    <w:rsid w:val="000C7DDB"/>
    <w:rsid w:val="00102A34"/>
    <w:rsid w:val="00142919"/>
    <w:rsid w:val="001461DE"/>
    <w:rsid w:val="00150454"/>
    <w:rsid w:val="00161E69"/>
    <w:rsid w:val="0017217C"/>
    <w:rsid w:val="001728E8"/>
    <w:rsid w:val="00177859"/>
    <w:rsid w:val="00177A55"/>
    <w:rsid w:val="001805EA"/>
    <w:rsid w:val="001A1803"/>
    <w:rsid w:val="001C5636"/>
    <w:rsid w:val="001D0C84"/>
    <w:rsid w:val="001D2CF7"/>
    <w:rsid w:val="001D52E9"/>
    <w:rsid w:val="00220582"/>
    <w:rsid w:val="00282439"/>
    <w:rsid w:val="002935CD"/>
    <w:rsid w:val="002D711F"/>
    <w:rsid w:val="00306D6F"/>
    <w:rsid w:val="003135D6"/>
    <w:rsid w:val="00321625"/>
    <w:rsid w:val="00325452"/>
    <w:rsid w:val="00362DC5"/>
    <w:rsid w:val="0037325A"/>
    <w:rsid w:val="003804FB"/>
    <w:rsid w:val="00395E01"/>
    <w:rsid w:val="003B1453"/>
    <w:rsid w:val="003C79ED"/>
    <w:rsid w:val="003E5F1F"/>
    <w:rsid w:val="004169BB"/>
    <w:rsid w:val="00420838"/>
    <w:rsid w:val="00427811"/>
    <w:rsid w:val="00430AD6"/>
    <w:rsid w:val="00450EE2"/>
    <w:rsid w:val="004565A3"/>
    <w:rsid w:val="0048640E"/>
    <w:rsid w:val="004A563E"/>
    <w:rsid w:val="004A5D3C"/>
    <w:rsid w:val="004A5F22"/>
    <w:rsid w:val="00527A63"/>
    <w:rsid w:val="00532CEC"/>
    <w:rsid w:val="00543A6C"/>
    <w:rsid w:val="005A518B"/>
    <w:rsid w:val="005A5CB5"/>
    <w:rsid w:val="005B136C"/>
    <w:rsid w:val="005C06EA"/>
    <w:rsid w:val="005C72FC"/>
    <w:rsid w:val="005D2487"/>
    <w:rsid w:val="005F4CCE"/>
    <w:rsid w:val="00601EBF"/>
    <w:rsid w:val="00616B79"/>
    <w:rsid w:val="00617743"/>
    <w:rsid w:val="00625A69"/>
    <w:rsid w:val="00686D47"/>
    <w:rsid w:val="00697F8F"/>
    <w:rsid w:val="006C1F67"/>
    <w:rsid w:val="006D261B"/>
    <w:rsid w:val="006D4054"/>
    <w:rsid w:val="006D712A"/>
    <w:rsid w:val="006E3A15"/>
    <w:rsid w:val="006F2583"/>
    <w:rsid w:val="006F7E03"/>
    <w:rsid w:val="007025F4"/>
    <w:rsid w:val="00710066"/>
    <w:rsid w:val="00720A5E"/>
    <w:rsid w:val="00720DAC"/>
    <w:rsid w:val="00754675"/>
    <w:rsid w:val="007C5D40"/>
    <w:rsid w:val="007F001E"/>
    <w:rsid w:val="007F38EF"/>
    <w:rsid w:val="00810F91"/>
    <w:rsid w:val="008265F2"/>
    <w:rsid w:val="008363D2"/>
    <w:rsid w:val="00854D72"/>
    <w:rsid w:val="008603B7"/>
    <w:rsid w:val="008848E3"/>
    <w:rsid w:val="008A111B"/>
    <w:rsid w:val="008A3909"/>
    <w:rsid w:val="008C2553"/>
    <w:rsid w:val="008D40A7"/>
    <w:rsid w:val="009328B9"/>
    <w:rsid w:val="00942F8B"/>
    <w:rsid w:val="00946ADA"/>
    <w:rsid w:val="009577F7"/>
    <w:rsid w:val="0097129D"/>
    <w:rsid w:val="00971772"/>
    <w:rsid w:val="00987289"/>
    <w:rsid w:val="009A7E39"/>
    <w:rsid w:val="009B7A26"/>
    <w:rsid w:val="009C6E14"/>
    <w:rsid w:val="009D4799"/>
    <w:rsid w:val="009E7652"/>
    <w:rsid w:val="009F7381"/>
    <w:rsid w:val="00A32534"/>
    <w:rsid w:val="00A52D15"/>
    <w:rsid w:val="00A553F0"/>
    <w:rsid w:val="00A76A09"/>
    <w:rsid w:val="00AD2FA0"/>
    <w:rsid w:val="00AD54EC"/>
    <w:rsid w:val="00AD6371"/>
    <w:rsid w:val="00AE7B25"/>
    <w:rsid w:val="00B033AB"/>
    <w:rsid w:val="00B32405"/>
    <w:rsid w:val="00B439AA"/>
    <w:rsid w:val="00B83140"/>
    <w:rsid w:val="00B84E8B"/>
    <w:rsid w:val="00B936F9"/>
    <w:rsid w:val="00B95B43"/>
    <w:rsid w:val="00C0563F"/>
    <w:rsid w:val="00C15C1A"/>
    <w:rsid w:val="00C3284C"/>
    <w:rsid w:val="00C64F72"/>
    <w:rsid w:val="00C70F5A"/>
    <w:rsid w:val="00C860A0"/>
    <w:rsid w:val="00C948E6"/>
    <w:rsid w:val="00CB0CF8"/>
    <w:rsid w:val="00CB11DC"/>
    <w:rsid w:val="00CC1341"/>
    <w:rsid w:val="00CC1FDB"/>
    <w:rsid w:val="00CC758A"/>
    <w:rsid w:val="00CE6B24"/>
    <w:rsid w:val="00CE6E84"/>
    <w:rsid w:val="00D151ED"/>
    <w:rsid w:val="00D308BE"/>
    <w:rsid w:val="00D30E4F"/>
    <w:rsid w:val="00D62006"/>
    <w:rsid w:val="00D73684"/>
    <w:rsid w:val="00D85B15"/>
    <w:rsid w:val="00DA4838"/>
    <w:rsid w:val="00DD4018"/>
    <w:rsid w:val="00DE04DB"/>
    <w:rsid w:val="00DE1319"/>
    <w:rsid w:val="00DE475B"/>
    <w:rsid w:val="00E063AF"/>
    <w:rsid w:val="00E14121"/>
    <w:rsid w:val="00E16377"/>
    <w:rsid w:val="00E26D65"/>
    <w:rsid w:val="00E3333A"/>
    <w:rsid w:val="00E52231"/>
    <w:rsid w:val="00E52913"/>
    <w:rsid w:val="00E65DF9"/>
    <w:rsid w:val="00E97C9E"/>
    <w:rsid w:val="00EB67EF"/>
    <w:rsid w:val="00EC10CD"/>
    <w:rsid w:val="00EC5ADF"/>
    <w:rsid w:val="00EF033B"/>
    <w:rsid w:val="00F025F4"/>
    <w:rsid w:val="00F12A7A"/>
    <w:rsid w:val="00F3456B"/>
    <w:rsid w:val="00F44975"/>
    <w:rsid w:val="00F5227B"/>
    <w:rsid w:val="00F60C15"/>
    <w:rsid w:val="00F906C9"/>
    <w:rsid w:val="00FB3EE0"/>
    <w:rsid w:val="00FC06CE"/>
    <w:rsid w:val="00FC7DC5"/>
    <w:rsid w:val="00FD14E1"/>
    <w:rsid w:val="00FD42A3"/>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85">
      <w:bodyDiv w:val="1"/>
      <w:marLeft w:val="0"/>
      <w:marRight w:val="0"/>
      <w:marTop w:val="0"/>
      <w:marBottom w:val="0"/>
      <w:divBdr>
        <w:top w:val="none" w:sz="0" w:space="0" w:color="auto"/>
        <w:left w:val="none" w:sz="0" w:space="0" w:color="auto"/>
        <w:bottom w:val="none" w:sz="0" w:space="0" w:color="auto"/>
        <w:right w:val="none" w:sz="0" w:space="0" w:color="auto"/>
      </w:divBdr>
    </w:div>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785317994">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436292546">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CG13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thways.nice.org.uk/pathways/epileps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74ABE-B6E2-4ACC-896D-2BB733CE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A16A7-6C25-4570-A605-6E074D8914C7}">
  <ds:schemaRefs>
    <ds:schemaRef ds:uri="http://schemas.microsoft.com/sharepoint/v3/contenttype/forms"/>
  </ds:schemaRefs>
</ds:datastoreItem>
</file>

<file path=customXml/itemProps3.xml><?xml version="1.0" encoding="utf-8"?>
<ds:datastoreItem xmlns:ds="http://schemas.openxmlformats.org/officeDocument/2006/customXml" ds:itemID="{2096FE83-EE2E-4BCD-8C80-B80FFD7F621C}">
  <ds:schemaRefs>
    <ds:schemaRef ds:uri="http://schemas.microsoft.com/office/2006/metadata/properties"/>
    <ds:schemaRef ds:uri="http://schemas.microsoft.com/office/infopath/2007/PartnerControls"/>
    <ds:schemaRef ds:uri="a8dcd2ee-79c9-4530-9405-985eba7b92a5"/>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2021-07-09T13:47:00Z</dcterms:created>
  <dcterms:modified xsi:type="dcterms:W3CDTF">2021-08-05T07:54:00Z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