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6090A" w:rsidRPr="00DC51DC" w14:paraId="08462FF3" w14:textId="77777777" w:rsidTr="00DC51DC">
        <w:trPr>
          <w:trHeight w:val="1261"/>
        </w:trPr>
        <w:tc>
          <w:tcPr>
            <w:tcW w:w="8926" w:type="dxa"/>
            <w:shd w:val="clear" w:color="auto" w:fill="5B9BD5" w:themeFill="accent1"/>
          </w:tcPr>
          <w:p w14:paraId="1D2110A5" w14:textId="1A4D1E7C" w:rsidR="00B90483" w:rsidRPr="00DC51DC" w:rsidRDefault="00B90483" w:rsidP="00681A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C51DC">
              <w:rPr>
                <w:rFonts w:cstheme="minorHAnsi"/>
                <w:b/>
                <w:sz w:val="24"/>
                <w:szCs w:val="24"/>
              </w:rPr>
              <w:t>IDENTI</w:t>
            </w:r>
            <w:r w:rsidR="008B13AA" w:rsidRPr="00DC51DC">
              <w:rPr>
                <w:rFonts w:cstheme="minorHAnsi"/>
                <w:b/>
                <w:sz w:val="24"/>
                <w:szCs w:val="24"/>
              </w:rPr>
              <w:t>F</w:t>
            </w:r>
            <w:r w:rsidRPr="00DC51DC">
              <w:rPr>
                <w:rFonts w:cstheme="minorHAnsi"/>
                <w:b/>
                <w:sz w:val="24"/>
                <w:szCs w:val="24"/>
              </w:rPr>
              <w:t>Y WOUND</w:t>
            </w:r>
          </w:p>
          <w:p w14:paraId="18883B52" w14:textId="6897FC16" w:rsidR="00B90483" w:rsidRPr="00DC51DC" w:rsidRDefault="00B90483" w:rsidP="00681A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51DC">
              <w:rPr>
                <w:rFonts w:cstheme="minorHAnsi"/>
                <w:sz w:val="24"/>
                <w:szCs w:val="24"/>
              </w:rPr>
              <w:t>Where the wound</w:t>
            </w:r>
            <w:r w:rsidR="00DC51DC">
              <w:rPr>
                <w:rFonts w:cstheme="minorHAnsi"/>
                <w:sz w:val="24"/>
                <w:szCs w:val="24"/>
              </w:rPr>
              <w:t xml:space="preserve"> is.</w:t>
            </w:r>
          </w:p>
          <w:p w14:paraId="22E7FAC9" w14:textId="29AEB953" w:rsidR="00B90483" w:rsidRPr="00DC51DC" w:rsidRDefault="00B90483" w:rsidP="00681A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51DC">
              <w:rPr>
                <w:rFonts w:cstheme="minorHAnsi"/>
                <w:sz w:val="24"/>
                <w:szCs w:val="24"/>
              </w:rPr>
              <w:t>How it occurred</w:t>
            </w:r>
            <w:r w:rsidR="00DC51DC">
              <w:rPr>
                <w:rFonts w:cstheme="minorHAnsi"/>
                <w:sz w:val="24"/>
                <w:szCs w:val="24"/>
              </w:rPr>
              <w:t>,</w:t>
            </w:r>
            <w:r w:rsidRPr="00DC51DC">
              <w:rPr>
                <w:rFonts w:cstheme="minorHAnsi"/>
                <w:sz w:val="24"/>
                <w:szCs w:val="24"/>
              </w:rPr>
              <w:t xml:space="preserve"> if known</w:t>
            </w:r>
            <w:r w:rsidR="00DC51DC">
              <w:rPr>
                <w:rFonts w:cstheme="minorHAnsi"/>
                <w:sz w:val="24"/>
                <w:szCs w:val="24"/>
              </w:rPr>
              <w:t>.</w:t>
            </w:r>
          </w:p>
          <w:p w14:paraId="3D58872A" w14:textId="73B4CB2D" w:rsidR="00681AC5" w:rsidRPr="00DC51DC" w:rsidRDefault="001E342F" w:rsidP="00681A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51DC">
              <w:rPr>
                <w:rFonts w:cstheme="minorHAnsi"/>
                <w:sz w:val="24"/>
                <w:szCs w:val="24"/>
              </w:rPr>
              <w:t xml:space="preserve">Person aware and </w:t>
            </w:r>
            <w:proofErr w:type="spellStart"/>
            <w:r w:rsidRPr="00DC51DC">
              <w:rPr>
                <w:rFonts w:cstheme="minorHAnsi"/>
                <w:sz w:val="24"/>
                <w:szCs w:val="24"/>
              </w:rPr>
              <w:t>PoA</w:t>
            </w:r>
            <w:proofErr w:type="spellEnd"/>
            <w:r w:rsidRPr="00DC51DC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DC51DC">
              <w:rPr>
                <w:rFonts w:cstheme="minorHAnsi"/>
                <w:sz w:val="24"/>
                <w:szCs w:val="24"/>
              </w:rPr>
              <w:t>NoK</w:t>
            </w:r>
            <w:proofErr w:type="spellEnd"/>
            <w:r w:rsidRPr="00DC51DC">
              <w:rPr>
                <w:rFonts w:cstheme="minorHAnsi"/>
                <w:sz w:val="24"/>
                <w:szCs w:val="24"/>
              </w:rPr>
              <w:t xml:space="preserve"> informed</w:t>
            </w:r>
            <w:r w:rsidR="00DC51DC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07AA4104" w14:textId="4F2098E4" w:rsidR="0066090A" w:rsidRPr="00DC51DC" w:rsidRDefault="00DC51DC" w:rsidP="00DC51DC">
      <w:pPr>
        <w:jc w:val="center"/>
        <w:rPr>
          <w:b/>
          <w:color w:val="FF0000"/>
          <w:sz w:val="24"/>
          <w:szCs w:val="24"/>
        </w:rPr>
      </w:pPr>
      <w:r w:rsidRPr="00CA5757">
        <w:rPr>
          <w:b/>
          <w:color w:val="FF0000"/>
          <w:sz w:val="24"/>
          <w:szCs w:val="24"/>
        </w:rPr>
        <w:t>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6090A" w:rsidRPr="00DC51DC" w14:paraId="5D12E1DC" w14:textId="77777777" w:rsidTr="00DC51DC">
        <w:trPr>
          <w:trHeight w:val="1310"/>
        </w:trPr>
        <w:tc>
          <w:tcPr>
            <w:tcW w:w="8926" w:type="dxa"/>
            <w:shd w:val="clear" w:color="auto" w:fill="F7CAAC" w:themeFill="accent2" w:themeFillTint="66"/>
          </w:tcPr>
          <w:p w14:paraId="298CF1B9" w14:textId="77777777" w:rsidR="00456F19" w:rsidRPr="00DC51DC" w:rsidRDefault="00B90483" w:rsidP="00681A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C51DC">
              <w:rPr>
                <w:rFonts w:cstheme="minorHAnsi"/>
                <w:b/>
                <w:sz w:val="24"/>
                <w:szCs w:val="24"/>
              </w:rPr>
              <w:t>COMPLETE WOUND CARE CHART</w:t>
            </w:r>
          </w:p>
          <w:p w14:paraId="1F2213AF" w14:textId="309D271C" w:rsidR="004930E0" w:rsidRPr="00DC51DC" w:rsidRDefault="00B90483" w:rsidP="00681A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51DC">
              <w:rPr>
                <w:rFonts w:cstheme="minorHAnsi"/>
                <w:sz w:val="24"/>
                <w:szCs w:val="24"/>
              </w:rPr>
              <w:t xml:space="preserve">Photograph of the wound with </w:t>
            </w:r>
            <w:r w:rsidR="008B13AA" w:rsidRPr="00DC51DC">
              <w:rPr>
                <w:rFonts w:cstheme="minorHAnsi"/>
                <w:sz w:val="24"/>
                <w:szCs w:val="24"/>
              </w:rPr>
              <w:t>resident</w:t>
            </w:r>
            <w:r w:rsidR="00DC51DC">
              <w:rPr>
                <w:rFonts w:cstheme="minorHAnsi"/>
                <w:sz w:val="24"/>
                <w:szCs w:val="24"/>
              </w:rPr>
              <w:t>’</w:t>
            </w:r>
            <w:r w:rsidR="008B13AA" w:rsidRPr="00DC51DC">
              <w:rPr>
                <w:rFonts w:cstheme="minorHAnsi"/>
                <w:sz w:val="24"/>
                <w:szCs w:val="24"/>
              </w:rPr>
              <w:t>s</w:t>
            </w:r>
            <w:r w:rsidRPr="00DC51DC">
              <w:rPr>
                <w:rFonts w:cstheme="minorHAnsi"/>
                <w:sz w:val="24"/>
                <w:szCs w:val="24"/>
              </w:rPr>
              <w:t xml:space="preserve"> consent. If no capacity</w:t>
            </w:r>
            <w:r w:rsidR="00DC51DC">
              <w:rPr>
                <w:rFonts w:cstheme="minorHAnsi"/>
                <w:sz w:val="24"/>
                <w:szCs w:val="24"/>
              </w:rPr>
              <w:t>,</w:t>
            </w:r>
            <w:r w:rsidRPr="00DC51DC">
              <w:rPr>
                <w:rFonts w:cstheme="minorHAnsi"/>
                <w:sz w:val="24"/>
                <w:szCs w:val="24"/>
              </w:rPr>
              <w:t xml:space="preserve"> to have best interest form completed</w:t>
            </w:r>
            <w:r w:rsidR="00DC51DC">
              <w:rPr>
                <w:rFonts w:cstheme="minorHAnsi"/>
                <w:sz w:val="24"/>
                <w:szCs w:val="24"/>
              </w:rPr>
              <w:t>.</w:t>
            </w:r>
          </w:p>
          <w:p w14:paraId="7959F35E" w14:textId="17F22C86" w:rsidR="00B90483" w:rsidRPr="00DC51DC" w:rsidRDefault="00B90483" w:rsidP="00681A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51DC">
              <w:rPr>
                <w:rFonts w:cstheme="minorHAnsi"/>
                <w:sz w:val="24"/>
                <w:szCs w:val="24"/>
              </w:rPr>
              <w:t>Body map</w:t>
            </w:r>
            <w:r w:rsidR="001E342F" w:rsidRPr="00DC51DC">
              <w:rPr>
                <w:rFonts w:cstheme="minorHAnsi"/>
                <w:sz w:val="24"/>
                <w:szCs w:val="24"/>
              </w:rPr>
              <w:t xml:space="preserve"> completed</w:t>
            </w:r>
            <w:r w:rsidR="00DC51DC">
              <w:rPr>
                <w:rFonts w:cstheme="minorHAnsi"/>
                <w:sz w:val="24"/>
                <w:szCs w:val="24"/>
              </w:rPr>
              <w:t>.</w:t>
            </w:r>
          </w:p>
          <w:p w14:paraId="0ADA5257" w14:textId="40A2D1DE" w:rsidR="00B90483" w:rsidRPr="00DC51DC" w:rsidRDefault="00B90483" w:rsidP="00681A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51DC">
              <w:rPr>
                <w:rFonts w:cstheme="minorHAnsi"/>
                <w:sz w:val="24"/>
                <w:szCs w:val="24"/>
              </w:rPr>
              <w:t>What grade or is it unclassified</w:t>
            </w:r>
            <w:r w:rsidR="00DC51DC">
              <w:rPr>
                <w:rFonts w:cstheme="minorHAnsi"/>
                <w:sz w:val="24"/>
                <w:szCs w:val="24"/>
              </w:rPr>
              <w:t>?</w:t>
            </w:r>
          </w:p>
          <w:p w14:paraId="74958A60" w14:textId="415A0C89" w:rsidR="00B90483" w:rsidRPr="00DC51DC" w:rsidRDefault="00B90483" w:rsidP="00681A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51DC">
              <w:rPr>
                <w:rFonts w:cstheme="minorHAnsi"/>
                <w:sz w:val="24"/>
                <w:szCs w:val="24"/>
              </w:rPr>
              <w:t>Measurement taken</w:t>
            </w:r>
            <w:r w:rsidR="00DC51DC">
              <w:rPr>
                <w:rFonts w:cstheme="minorHAnsi"/>
                <w:sz w:val="24"/>
                <w:szCs w:val="24"/>
              </w:rPr>
              <w:t>.</w:t>
            </w:r>
          </w:p>
          <w:p w14:paraId="27EA7C9D" w14:textId="369FCA46" w:rsidR="00B90483" w:rsidRPr="00DC51DC" w:rsidRDefault="00B90483" w:rsidP="00681A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51DC">
              <w:rPr>
                <w:rFonts w:cstheme="minorHAnsi"/>
                <w:sz w:val="24"/>
                <w:szCs w:val="24"/>
              </w:rPr>
              <w:t>Description of wound</w:t>
            </w:r>
            <w:r w:rsidR="00DC51DC">
              <w:rPr>
                <w:rFonts w:cstheme="minorHAnsi"/>
                <w:sz w:val="24"/>
                <w:szCs w:val="24"/>
              </w:rPr>
              <w:t>.</w:t>
            </w:r>
          </w:p>
          <w:p w14:paraId="69BB50B3" w14:textId="7862C1E9" w:rsidR="00B90483" w:rsidRPr="00DC51DC" w:rsidRDefault="00B90483" w:rsidP="00681A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51DC">
              <w:rPr>
                <w:rFonts w:cstheme="minorHAnsi"/>
                <w:sz w:val="24"/>
                <w:szCs w:val="24"/>
              </w:rPr>
              <w:t xml:space="preserve">Complete </w:t>
            </w:r>
            <w:r w:rsidR="00DC51DC">
              <w:rPr>
                <w:rFonts w:cstheme="minorHAnsi"/>
                <w:sz w:val="24"/>
                <w:szCs w:val="24"/>
              </w:rPr>
              <w:t>W</w:t>
            </w:r>
            <w:r w:rsidRPr="00DC51DC">
              <w:rPr>
                <w:rFonts w:cstheme="minorHAnsi"/>
                <w:sz w:val="24"/>
                <w:szCs w:val="24"/>
              </w:rPr>
              <w:t xml:space="preserve">aterlow </w:t>
            </w:r>
            <w:r w:rsidR="00681AC5" w:rsidRPr="00DC51DC">
              <w:rPr>
                <w:rFonts w:cstheme="minorHAnsi"/>
                <w:sz w:val="24"/>
                <w:szCs w:val="24"/>
              </w:rPr>
              <w:t xml:space="preserve">and MUST </w:t>
            </w:r>
            <w:r w:rsidRPr="00DC51DC">
              <w:rPr>
                <w:rFonts w:cstheme="minorHAnsi"/>
                <w:sz w:val="24"/>
                <w:szCs w:val="24"/>
              </w:rPr>
              <w:t>score</w:t>
            </w:r>
            <w:r w:rsidR="00681AC5" w:rsidRPr="00DC51DC">
              <w:rPr>
                <w:rFonts w:cstheme="minorHAnsi"/>
                <w:sz w:val="24"/>
                <w:szCs w:val="24"/>
              </w:rPr>
              <w:t>s</w:t>
            </w:r>
            <w:r w:rsidR="00DC51DC">
              <w:rPr>
                <w:rFonts w:cstheme="minorHAnsi"/>
                <w:sz w:val="24"/>
                <w:szCs w:val="24"/>
              </w:rPr>
              <w:t>.</w:t>
            </w:r>
          </w:p>
          <w:p w14:paraId="5213CFAC" w14:textId="7FB60C7D" w:rsidR="00B90483" w:rsidRPr="00DC51DC" w:rsidRDefault="00B90483" w:rsidP="00681A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51DC">
              <w:rPr>
                <w:rFonts w:cstheme="minorHAnsi"/>
                <w:sz w:val="24"/>
                <w:szCs w:val="24"/>
              </w:rPr>
              <w:t xml:space="preserve">Complete </w:t>
            </w:r>
            <w:r w:rsidR="009E6FCC" w:rsidRPr="00DC51DC">
              <w:rPr>
                <w:rFonts w:cstheme="minorHAnsi"/>
                <w:sz w:val="24"/>
                <w:szCs w:val="24"/>
              </w:rPr>
              <w:t xml:space="preserve">wound </w:t>
            </w:r>
            <w:r w:rsidRPr="00DC51DC">
              <w:rPr>
                <w:rFonts w:cstheme="minorHAnsi"/>
                <w:sz w:val="24"/>
                <w:szCs w:val="24"/>
              </w:rPr>
              <w:t>chart</w:t>
            </w:r>
            <w:r w:rsidR="00DC51DC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386F8FBC" w14:textId="1CCBC402" w:rsidR="0066090A" w:rsidRPr="00DC51DC" w:rsidRDefault="00DC51DC" w:rsidP="00DC51DC">
      <w:pPr>
        <w:jc w:val="center"/>
        <w:rPr>
          <w:b/>
          <w:color w:val="FF0000"/>
          <w:sz w:val="24"/>
          <w:szCs w:val="24"/>
        </w:rPr>
      </w:pPr>
      <w:r w:rsidRPr="00CA5757">
        <w:rPr>
          <w:b/>
          <w:color w:val="FF0000"/>
          <w:sz w:val="24"/>
          <w:szCs w:val="24"/>
        </w:rPr>
        <w:t>↓</w:t>
      </w:r>
      <w:r w:rsidR="00681AC5" w:rsidRPr="00DC51DC">
        <w:rPr>
          <w:rFonts w:cstheme="minorHAnsi"/>
          <w:b/>
          <w:sz w:val="28"/>
          <w:szCs w:val="28"/>
        </w:rPr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6090A" w:rsidRPr="00DC51DC" w14:paraId="57BD289B" w14:textId="77777777" w:rsidTr="00DC51DC">
        <w:trPr>
          <w:trHeight w:val="2415"/>
        </w:trPr>
        <w:tc>
          <w:tcPr>
            <w:tcW w:w="8926" w:type="dxa"/>
            <w:shd w:val="clear" w:color="auto" w:fill="A8D08D" w:themeFill="accent6" w:themeFillTint="99"/>
          </w:tcPr>
          <w:p w14:paraId="2AE9FED5" w14:textId="6F901E26" w:rsidR="0066090A" w:rsidRPr="00DC51DC" w:rsidRDefault="00B90483" w:rsidP="00681A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C51DC">
              <w:rPr>
                <w:rFonts w:cstheme="minorHAnsi"/>
                <w:b/>
                <w:sz w:val="24"/>
                <w:szCs w:val="24"/>
              </w:rPr>
              <w:t xml:space="preserve">WOUND </w:t>
            </w:r>
            <w:r w:rsidR="002B70F1" w:rsidRPr="00DC51DC">
              <w:rPr>
                <w:rFonts w:cstheme="minorHAnsi"/>
                <w:b/>
                <w:sz w:val="24"/>
                <w:szCs w:val="24"/>
              </w:rPr>
              <w:t>CARE PLAN/RISK ASSESSMENT</w:t>
            </w:r>
          </w:p>
          <w:p w14:paraId="6DE1FB8E" w14:textId="060A1991" w:rsidR="004930E0" w:rsidRPr="00DC51DC" w:rsidRDefault="004930E0" w:rsidP="00681A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51DC">
              <w:rPr>
                <w:rFonts w:cstheme="minorHAnsi"/>
                <w:sz w:val="24"/>
                <w:szCs w:val="24"/>
              </w:rPr>
              <w:t xml:space="preserve">Ensure that this is up to date with information </w:t>
            </w:r>
            <w:r w:rsidR="00B90483" w:rsidRPr="00DC51DC">
              <w:rPr>
                <w:rFonts w:cstheme="minorHAnsi"/>
                <w:sz w:val="24"/>
                <w:szCs w:val="24"/>
              </w:rPr>
              <w:t>of where the wound is</w:t>
            </w:r>
            <w:r w:rsidR="00DC51DC">
              <w:rPr>
                <w:rFonts w:cstheme="minorHAnsi"/>
                <w:sz w:val="24"/>
                <w:szCs w:val="24"/>
              </w:rPr>
              <w:t>.</w:t>
            </w:r>
          </w:p>
          <w:p w14:paraId="117C700C" w14:textId="4C83706B" w:rsidR="00B90483" w:rsidRPr="00DC51DC" w:rsidRDefault="00B90483" w:rsidP="00681A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51DC">
              <w:rPr>
                <w:rFonts w:cstheme="minorHAnsi"/>
                <w:sz w:val="24"/>
                <w:szCs w:val="24"/>
              </w:rPr>
              <w:t>What dressing is required</w:t>
            </w:r>
            <w:r w:rsidR="00DC51DC">
              <w:rPr>
                <w:rFonts w:cstheme="minorHAnsi"/>
                <w:sz w:val="24"/>
                <w:szCs w:val="24"/>
              </w:rPr>
              <w:t>.</w:t>
            </w:r>
          </w:p>
          <w:p w14:paraId="6DE340C4" w14:textId="3E213550" w:rsidR="00B90483" w:rsidRPr="00DC51DC" w:rsidRDefault="00B90483" w:rsidP="00681A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51DC">
              <w:rPr>
                <w:rFonts w:cstheme="minorHAnsi"/>
                <w:sz w:val="24"/>
                <w:szCs w:val="24"/>
              </w:rPr>
              <w:t>Has there been a referral to TVN</w:t>
            </w:r>
            <w:r w:rsidR="00681AC5" w:rsidRPr="00DC51DC">
              <w:rPr>
                <w:rFonts w:cstheme="minorHAnsi"/>
                <w:sz w:val="24"/>
                <w:szCs w:val="24"/>
              </w:rPr>
              <w:t>?</w:t>
            </w:r>
          </w:p>
          <w:p w14:paraId="42389930" w14:textId="697CA12B" w:rsidR="00B90483" w:rsidRPr="00DC51DC" w:rsidRDefault="00B90483" w:rsidP="00681A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51DC">
              <w:rPr>
                <w:rFonts w:cstheme="minorHAnsi"/>
                <w:sz w:val="24"/>
                <w:szCs w:val="24"/>
              </w:rPr>
              <w:t>How often is dressing required</w:t>
            </w:r>
            <w:r w:rsidR="00DC51DC">
              <w:rPr>
                <w:rFonts w:cstheme="minorHAnsi"/>
                <w:sz w:val="24"/>
                <w:szCs w:val="24"/>
              </w:rPr>
              <w:t>?</w:t>
            </w:r>
          </w:p>
          <w:p w14:paraId="6222CC58" w14:textId="6D3FE8D4" w:rsidR="00B90483" w:rsidRPr="00DC51DC" w:rsidRDefault="00B90483" w:rsidP="00681A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51DC">
              <w:rPr>
                <w:rFonts w:cstheme="minorHAnsi"/>
                <w:sz w:val="24"/>
                <w:szCs w:val="24"/>
              </w:rPr>
              <w:t>Contact made with GP if wound showing signs of infection</w:t>
            </w:r>
            <w:r w:rsidR="00DC51DC">
              <w:rPr>
                <w:rFonts w:cstheme="minorHAnsi"/>
                <w:sz w:val="24"/>
                <w:szCs w:val="24"/>
              </w:rPr>
              <w:t>.</w:t>
            </w:r>
          </w:p>
          <w:p w14:paraId="7B3AFE6E" w14:textId="47D3F0AC" w:rsidR="00F47BF8" w:rsidRPr="00DC51DC" w:rsidRDefault="00F47BF8" w:rsidP="00681A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51DC">
              <w:rPr>
                <w:rFonts w:cstheme="minorHAnsi"/>
                <w:sz w:val="24"/>
                <w:szCs w:val="24"/>
              </w:rPr>
              <w:t>Care plan updated</w:t>
            </w:r>
            <w:r w:rsidR="00DC51DC">
              <w:rPr>
                <w:rFonts w:cstheme="minorHAnsi"/>
                <w:sz w:val="24"/>
                <w:szCs w:val="24"/>
              </w:rPr>
              <w:t>.</w:t>
            </w:r>
          </w:p>
          <w:p w14:paraId="5B5B24AC" w14:textId="77777777" w:rsidR="00681AC5" w:rsidRPr="00DC51DC" w:rsidRDefault="00681AC5" w:rsidP="00681A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51DC">
              <w:rPr>
                <w:rFonts w:cstheme="minorHAnsi"/>
                <w:sz w:val="24"/>
                <w:szCs w:val="24"/>
              </w:rPr>
              <w:t>Is any pain relief needed?</w:t>
            </w:r>
          </w:p>
          <w:p w14:paraId="10599531" w14:textId="459E93B1" w:rsidR="00681AC5" w:rsidRPr="00DC51DC" w:rsidRDefault="00681AC5" w:rsidP="00681A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51DC">
              <w:rPr>
                <w:rFonts w:cstheme="minorHAnsi"/>
                <w:sz w:val="24"/>
                <w:szCs w:val="24"/>
              </w:rPr>
              <w:t>Is there a clear pressure relieving plan in place?</w:t>
            </w:r>
          </w:p>
        </w:tc>
      </w:tr>
    </w:tbl>
    <w:p w14:paraId="0ECB97CE" w14:textId="04334F67" w:rsidR="0066090A" w:rsidRPr="00DC51DC" w:rsidRDefault="00DC51DC" w:rsidP="00DC51DC">
      <w:pPr>
        <w:jc w:val="center"/>
        <w:rPr>
          <w:b/>
          <w:color w:val="FF0000"/>
          <w:sz w:val="24"/>
          <w:szCs w:val="24"/>
        </w:rPr>
      </w:pPr>
      <w:r w:rsidRPr="00CA5757">
        <w:rPr>
          <w:b/>
          <w:color w:val="FF0000"/>
          <w:sz w:val="24"/>
          <w:szCs w:val="24"/>
        </w:rPr>
        <w:t>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6090A" w:rsidRPr="00DC51DC" w14:paraId="773043AF" w14:textId="77777777" w:rsidTr="00DC51DC">
        <w:trPr>
          <w:trHeight w:val="896"/>
        </w:trPr>
        <w:tc>
          <w:tcPr>
            <w:tcW w:w="8926" w:type="dxa"/>
            <w:shd w:val="clear" w:color="auto" w:fill="FFD966" w:themeFill="accent4" w:themeFillTint="99"/>
          </w:tcPr>
          <w:p w14:paraId="338B76FA" w14:textId="06A83596" w:rsidR="0066090A" w:rsidRPr="00DC51DC" w:rsidRDefault="00B90483" w:rsidP="00681A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C51DC">
              <w:rPr>
                <w:rFonts w:cstheme="minorHAnsi"/>
                <w:b/>
                <w:sz w:val="24"/>
                <w:szCs w:val="24"/>
              </w:rPr>
              <w:t>REFERRAL TO CQC</w:t>
            </w:r>
          </w:p>
          <w:p w14:paraId="0860370E" w14:textId="41FCBA3C" w:rsidR="009E6FCC" w:rsidRPr="00DC51DC" w:rsidRDefault="004930E0" w:rsidP="00681A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51DC">
              <w:rPr>
                <w:rFonts w:cstheme="minorHAnsi"/>
                <w:sz w:val="24"/>
                <w:szCs w:val="24"/>
              </w:rPr>
              <w:t xml:space="preserve">This should be completed </w:t>
            </w:r>
            <w:r w:rsidR="009E6FCC" w:rsidRPr="00DC51DC">
              <w:rPr>
                <w:rFonts w:cstheme="minorHAnsi"/>
                <w:sz w:val="24"/>
                <w:szCs w:val="24"/>
              </w:rPr>
              <w:t xml:space="preserve">if wound </w:t>
            </w:r>
            <w:r w:rsidR="00DC51DC">
              <w:rPr>
                <w:rFonts w:cstheme="minorHAnsi"/>
                <w:sz w:val="24"/>
                <w:szCs w:val="24"/>
              </w:rPr>
              <w:t xml:space="preserve">is </w:t>
            </w:r>
            <w:r w:rsidR="009E6FCC" w:rsidRPr="00DC51DC">
              <w:rPr>
                <w:rFonts w:cstheme="minorHAnsi"/>
                <w:sz w:val="24"/>
                <w:szCs w:val="24"/>
              </w:rPr>
              <w:t>Grade 3 or above</w:t>
            </w:r>
            <w:r w:rsidR="00DC51DC">
              <w:rPr>
                <w:rFonts w:cstheme="minorHAnsi"/>
                <w:sz w:val="24"/>
                <w:szCs w:val="24"/>
              </w:rPr>
              <w:t>.</w:t>
            </w:r>
          </w:p>
          <w:p w14:paraId="47B14852" w14:textId="17816D3C" w:rsidR="004930E0" w:rsidRPr="00DC51DC" w:rsidRDefault="009E6FCC" w:rsidP="001E342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51DC">
              <w:rPr>
                <w:rFonts w:cstheme="minorHAnsi"/>
                <w:sz w:val="24"/>
                <w:szCs w:val="24"/>
              </w:rPr>
              <w:t xml:space="preserve">Adult concern form sent </w:t>
            </w:r>
            <w:r w:rsidR="001E342F" w:rsidRPr="00DC51DC">
              <w:rPr>
                <w:rFonts w:cstheme="minorHAnsi"/>
                <w:sz w:val="24"/>
                <w:szCs w:val="24"/>
              </w:rPr>
              <w:t>if any element of neglect (also check local policy guidance)</w:t>
            </w:r>
            <w:r w:rsidR="00DC51DC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11A17EDF" w14:textId="3086CA0F" w:rsidR="0066090A" w:rsidRPr="00DC51DC" w:rsidRDefault="00DC51DC" w:rsidP="00DC51DC">
      <w:pPr>
        <w:jc w:val="center"/>
        <w:rPr>
          <w:b/>
          <w:color w:val="FF0000"/>
          <w:sz w:val="24"/>
          <w:szCs w:val="24"/>
        </w:rPr>
      </w:pPr>
      <w:r w:rsidRPr="00CA5757">
        <w:rPr>
          <w:b/>
          <w:color w:val="FF0000"/>
          <w:sz w:val="24"/>
          <w:szCs w:val="24"/>
        </w:rPr>
        <w:t>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6090A" w:rsidRPr="00DC51DC" w14:paraId="09977E88" w14:textId="77777777" w:rsidTr="00DC51DC">
        <w:trPr>
          <w:trHeight w:val="967"/>
        </w:trPr>
        <w:tc>
          <w:tcPr>
            <w:tcW w:w="8926" w:type="dxa"/>
            <w:shd w:val="clear" w:color="auto" w:fill="DBC0DE"/>
          </w:tcPr>
          <w:p w14:paraId="7B8CF2DF" w14:textId="77777777" w:rsidR="0066090A" w:rsidRPr="00DC51DC" w:rsidRDefault="009E6FCC" w:rsidP="00681A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C51DC">
              <w:rPr>
                <w:rFonts w:cstheme="minorHAnsi"/>
                <w:b/>
                <w:sz w:val="24"/>
                <w:szCs w:val="24"/>
              </w:rPr>
              <w:t>WOUND CARE CHART</w:t>
            </w:r>
          </w:p>
          <w:p w14:paraId="694E4840" w14:textId="77777777" w:rsidR="00781A7A" w:rsidRPr="00DC51DC" w:rsidRDefault="009E6FCC" w:rsidP="00681A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51DC">
              <w:rPr>
                <w:rFonts w:cstheme="minorHAnsi"/>
                <w:sz w:val="24"/>
                <w:szCs w:val="24"/>
              </w:rPr>
              <w:t>To complete on review date.</w:t>
            </w:r>
          </w:p>
          <w:p w14:paraId="7B36A72C" w14:textId="5B485DAD" w:rsidR="009E6FCC" w:rsidRPr="00DC51DC" w:rsidRDefault="009E6FCC" w:rsidP="00681A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51DC">
              <w:rPr>
                <w:rFonts w:cstheme="minorHAnsi"/>
                <w:sz w:val="24"/>
                <w:szCs w:val="24"/>
              </w:rPr>
              <w:t>Information documented on continuation chart</w:t>
            </w:r>
            <w:r w:rsidR="001E342F" w:rsidRPr="00DC51DC">
              <w:rPr>
                <w:rFonts w:cstheme="minorHAnsi"/>
                <w:sz w:val="24"/>
                <w:szCs w:val="24"/>
              </w:rPr>
              <w:t xml:space="preserve"> and care plan updated if necessary</w:t>
            </w:r>
            <w:r w:rsidR="00DC51DC">
              <w:rPr>
                <w:rFonts w:cstheme="minorHAnsi"/>
                <w:sz w:val="24"/>
                <w:szCs w:val="24"/>
              </w:rPr>
              <w:t>.</w:t>
            </w:r>
          </w:p>
          <w:p w14:paraId="7AB840B6" w14:textId="77777777" w:rsidR="009E6FCC" w:rsidRPr="00DC51DC" w:rsidRDefault="009E6FCC" w:rsidP="00681AC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3DDD6FD" w14:textId="295D97E3" w:rsidR="0066090A" w:rsidRPr="00DC51DC" w:rsidRDefault="00DC51DC" w:rsidP="00DC51DC">
      <w:pPr>
        <w:jc w:val="center"/>
        <w:rPr>
          <w:b/>
          <w:color w:val="FF0000"/>
          <w:sz w:val="24"/>
          <w:szCs w:val="24"/>
        </w:rPr>
      </w:pPr>
      <w:r w:rsidRPr="00CA5757">
        <w:rPr>
          <w:b/>
          <w:color w:val="FF0000"/>
          <w:sz w:val="24"/>
          <w:szCs w:val="24"/>
        </w:rPr>
        <w:t>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9E6FCC" w:rsidRPr="00DC51DC" w14:paraId="40193005" w14:textId="77777777" w:rsidTr="00DC51DC">
        <w:trPr>
          <w:trHeight w:val="856"/>
        </w:trPr>
        <w:tc>
          <w:tcPr>
            <w:tcW w:w="8926" w:type="dxa"/>
            <w:shd w:val="clear" w:color="auto" w:fill="00B0F0"/>
          </w:tcPr>
          <w:p w14:paraId="408D6880" w14:textId="77777777" w:rsidR="009E6FCC" w:rsidRPr="00DC51DC" w:rsidRDefault="009E6FCC" w:rsidP="00681A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C51DC">
              <w:rPr>
                <w:rFonts w:cstheme="minorHAnsi"/>
                <w:b/>
                <w:sz w:val="24"/>
                <w:szCs w:val="24"/>
              </w:rPr>
              <w:t>WEIGHT</w:t>
            </w:r>
          </w:p>
          <w:p w14:paraId="0BEEC002" w14:textId="2674D3C4" w:rsidR="009E6FCC" w:rsidRPr="00DC51DC" w:rsidRDefault="009E6FCC" w:rsidP="00681A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51DC">
              <w:rPr>
                <w:rFonts w:cstheme="minorHAnsi"/>
                <w:sz w:val="24"/>
                <w:szCs w:val="24"/>
              </w:rPr>
              <w:t>Check for good nutritional intake for wound healing.</w:t>
            </w:r>
          </w:p>
          <w:p w14:paraId="6148C778" w14:textId="023EAF9C" w:rsidR="009E6FCC" w:rsidRPr="00DC51DC" w:rsidRDefault="009E6FCC" w:rsidP="00681A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51DC">
              <w:rPr>
                <w:rFonts w:cstheme="minorHAnsi"/>
                <w:sz w:val="24"/>
                <w:szCs w:val="24"/>
              </w:rPr>
              <w:t>Check care plan</w:t>
            </w:r>
            <w:r w:rsidR="00DC51DC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2153F919" w14:textId="1DC703BD" w:rsidR="00456F19" w:rsidRPr="00DC51DC" w:rsidRDefault="00DC51DC" w:rsidP="00DC51DC">
      <w:pPr>
        <w:jc w:val="center"/>
        <w:rPr>
          <w:b/>
          <w:color w:val="FF0000"/>
          <w:sz w:val="24"/>
          <w:szCs w:val="24"/>
        </w:rPr>
      </w:pPr>
      <w:r w:rsidRPr="00CA5757">
        <w:rPr>
          <w:b/>
          <w:color w:val="FF0000"/>
          <w:sz w:val="24"/>
          <w:szCs w:val="24"/>
        </w:rPr>
        <w:t>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456F19" w:rsidRPr="00DC51DC" w14:paraId="20F36F12" w14:textId="77777777" w:rsidTr="00DC51DC">
        <w:trPr>
          <w:trHeight w:val="699"/>
        </w:trPr>
        <w:tc>
          <w:tcPr>
            <w:tcW w:w="8926" w:type="dxa"/>
            <w:shd w:val="clear" w:color="auto" w:fill="DBDBDB" w:themeFill="accent3" w:themeFillTint="66"/>
          </w:tcPr>
          <w:p w14:paraId="2D880049" w14:textId="5C1E88E0" w:rsidR="00456F19" w:rsidRPr="00DC51DC" w:rsidRDefault="00681AC5" w:rsidP="00681A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C51DC">
              <w:rPr>
                <w:rFonts w:cstheme="minorHAnsi"/>
                <w:b/>
                <w:sz w:val="24"/>
                <w:szCs w:val="24"/>
              </w:rPr>
              <w:t>REFERRAL</w:t>
            </w:r>
            <w:r w:rsidR="002B70F1" w:rsidRPr="00DC51DC">
              <w:rPr>
                <w:rFonts w:cstheme="minorHAnsi"/>
                <w:b/>
                <w:sz w:val="24"/>
                <w:szCs w:val="24"/>
              </w:rPr>
              <w:t xml:space="preserve"> TO </w:t>
            </w:r>
            <w:r w:rsidRPr="00DC51DC">
              <w:rPr>
                <w:rFonts w:cstheme="minorHAnsi"/>
                <w:b/>
                <w:sz w:val="24"/>
                <w:szCs w:val="24"/>
              </w:rPr>
              <w:t>DIETICIAN</w:t>
            </w:r>
            <w:r w:rsidR="009E6FCC" w:rsidRPr="00DC51DC">
              <w:rPr>
                <w:rFonts w:cstheme="minorHAnsi"/>
                <w:b/>
                <w:sz w:val="24"/>
                <w:szCs w:val="24"/>
              </w:rPr>
              <w:t xml:space="preserve"> IF REQUIRED</w:t>
            </w:r>
          </w:p>
          <w:p w14:paraId="557FBFF1" w14:textId="39E3AD84" w:rsidR="00781A7A" w:rsidRPr="00DC51DC" w:rsidRDefault="00781A7A" w:rsidP="00681AC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C51DC">
              <w:rPr>
                <w:rFonts w:cstheme="minorHAnsi"/>
                <w:sz w:val="24"/>
                <w:szCs w:val="24"/>
              </w:rPr>
              <w:t>Look on contacts and has the information been shared with staff and kitchen</w:t>
            </w:r>
            <w:r w:rsidR="00DC51DC">
              <w:rPr>
                <w:rFonts w:cstheme="minorHAnsi"/>
                <w:sz w:val="24"/>
                <w:szCs w:val="24"/>
              </w:rPr>
              <w:t>?</w:t>
            </w:r>
            <w:bookmarkStart w:id="0" w:name="_GoBack"/>
            <w:bookmarkEnd w:id="0"/>
          </w:p>
        </w:tc>
      </w:tr>
    </w:tbl>
    <w:p w14:paraId="35F8DC4F" w14:textId="77777777" w:rsidR="00456F19" w:rsidRPr="008B13AA" w:rsidRDefault="00456F19">
      <w:pPr>
        <w:rPr>
          <w:rFonts w:ascii="Arial" w:hAnsi="Arial" w:cs="Arial"/>
          <w:b/>
          <w:sz w:val="24"/>
          <w:szCs w:val="24"/>
        </w:rPr>
      </w:pPr>
    </w:p>
    <w:sectPr w:rsidR="00456F19" w:rsidRPr="008B13AA" w:rsidSect="00DC51DC">
      <w:headerReference w:type="default" r:id="rId7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C72B1" w14:textId="77777777" w:rsidR="00782F1C" w:rsidRDefault="00782F1C" w:rsidP="001A1338">
      <w:pPr>
        <w:spacing w:after="0" w:line="240" w:lineRule="auto"/>
      </w:pPr>
      <w:r>
        <w:separator/>
      </w:r>
    </w:p>
  </w:endnote>
  <w:endnote w:type="continuationSeparator" w:id="0">
    <w:p w14:paraId="58EEAA65" w14:textId="77777777" w:rsidR="00782F1C" w:rsidRDefault="00782F1C" w:rsidP="001A1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22C8F" w14:textId="77777777" w:rsidR="00782F1C" w:rsidRDefault="00782F1C" w:rsidP="001A1338">
      <w:pPr>
        <w:spacing w:after="0" w:line="240" w:lineRule="auto"/>
      </w:pPr>
      <w:r>
        <w:separator/>
      </w:r>
    </w:p>
  </w:footnote>
  <w:footnote w:type="continuationSeparator" w:id="0">
    <w:p w14:paraId="571348A3" w14:textId="77777777" w:rsidR="00782F1C" w:rsidRDefault="00782F1C" w:rsidP="001A1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A064A" w14:textId="59C01189" w:rsidR="00DC51DC" w:rsidRDefault="00DC51DC" w:rsidP="00DC51DC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inline distT="0" distB="0" distL="0" distR="0" wp14:anchorId="089F0F15" wp14:editId="67FEFE21">
          <wp:extent cx="657225" cy="574274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943" cy="580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D6316D" w14:textId="72E98752" w:rsidR="001A1338" w:rsidRDefault="00DC51DC" w:rsidP="00DC51DC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Wound Care Flow Chart – Nursing</w:t>
    </w:r>
  </w:p>
  <w:p w14:paraId="79C19955" w14:textId="77777777" w:rsidR="00DC51DC" w:rsidRPr="00DC51DC" w:rsidRDefault="00DC51DC" w:rsidP="00DC51DC">
    <w:pPr>
      <w:pStyle w:val="Header"/>
      <w:jc w:val="center"/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0A"/>
    <w:rsid w:val="001A1338"/>
    <w:rsid w:val="001E342F"/>
    <w:rsid w:val="002B70F1"/>
    <w:rsid w:val="002C3D43"/>
    <w:rsid w:val="003058EF"/>
    <w:rsid w:val="00311C98"/>
    <w:rsid w:val="003542E4"/>
    <w:rsid w:val="003D1CC5"/>
    <w:rsid w:val="00456F19"/>
    <w:rsid w:val="004930E0"/>
    <w:rsid w:val="005E608D"/>
    <w:rsid w:val="00604067"/>
    <w:rsid w:val="0066090A"/>
    <w:rsid w:val="00681AC5"/>
    <w:rsid w:val="00781A7A"/>
    <w:rsid w:val="00782F1C"/>
    <w:rsid w:val="008B13AA"/>
    <w:rsid w:val="009E6FCC"/>
    <w:rsid w:val="00AE6602"/>
    <w:rsid w:val="00B90483"/>
    <w:rsid w:val="00CF6A60"/>
    <w:rsid w:val="00DC51DC"/>
    <w:rsid w:val="00E043B6"/>
    <w:rsid w:val="00E67D4C"/>
    <w:rsid w:val="00F4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868AE"/>
  <w15:chartTrackingRefBased/>
  <w15:docId w15:val="{6E70A092-2938-4EB7-8FC0-CE1B6D7E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1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338"/>
  </w:style>
  <w:style w:type="paragraph" w:styleId="Footer">
    <w:name w:val="footer"/>
    <w:basedOn w:val="Normal"/>
    <w:link w:val="FooterChar"/>
    <w:uiPriority w:val="99"/>
    <w:unhideWhenUsed/>
    <w:rsid w:val="001A13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61681-6C8F-41F0-AFA0-C6A16963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</dc:creator>
  <cp:keywords/>
  <dc:description/>
  <cp:lastModifiedBy>Laura Caers</cp:lastModifiedBy>
  <cp:revision>2</cp:revision>
  <dcterms:created xsi:type="dcterms:W3CDTF">2020-03-27T10:49:00Z</dcterms:created>
  <dcterms:modified xsi:type="dcterms:W3CDTF">2020-03-27T10:49:00Z</dcterms:modified>
</cp:coreProperties>
</file>