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7002" w14:textId="77777777" w:rsidR="00244F5B" w:rsidRDefault="00244F5B">
      <w:pPr>
        <w:rPr>
          <w:rFonts w:ascii="Arial" w:hAnsi="Arial" w:cs="Arial"/>
          <w:sz w:val="22"/>
        </w:rPr>
      </w:pPr>
      <w:bookmarkStart w:id="0" w:name="_GoBack"/>
      <w:bookmarkEnd w:id="0"/>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000" w:firstRow="0" w:lastRow="0" w:firstColumn="0" w:lastColumn="0" w:noHBand="0" w:noVBand="0"/>
      </w:tblPr>
      <w:tblGrid>
        <w:gridCol w:w="9558"/>
      </w:tblGrid>
      <w:tr w:rsidR="00244F5B" w14:paraId="31587004" w14:textId="77777777" w:rsidTr="00627B2B">
        <w:trPr>
          <w:trHeight w:val="156"/>
        </w:trPr>
        <w:tc>
          <w:tcPr>
            <w:tcW w:w="9629" w:type="dxa"/>
            <w:tcBorders>
              <w:top w:val="single" w:sz="12" w:space="0" w:color="FFFFFF"/>
              <w:left w:val="single" w:sz="12" w:space="0" w:color="FFFFFF"/>
              <w:bottom w:val="single" w:sz="12" w:space="0" w:color="FFFFFF"/>
              <w:right w:val="single" w:sz="12" w:space="0" w:color="FFFFFF"/>
            </w:tcBorders>
            <w:shd w:val="clear" w:color="auto" w:fill="CCCCCC"/>
            <w:vAlign w:val="center"/>
          </w:tcPr>
          <w:p w14:paraId="31587003" w14:textId="77777777" w:rsidR="00244F5B" w:rsidRDefault="00244F5B">
            <w:pPr>
              <w:pStyle w:val="Heading1"/>
              <w:rPr>
                <w:bCs w:val="0"/>
                <w:caps/>
                <w:color w:val="808080"/>
                <w:sz w:val="28"/>
              </w:rPr>
            </w:pPr>
            <w:r>
              <w:rPr>
                <w:caps/>
                <w:color w:val="808080"/>
                <w:sz w:val="28"/>
              </w:rPr>
              <w:t>PRN (when required) Medication Protocol</w:t>
            </w:r>
          </w:p>
        </w:tc>
      </w:tr>
    </w:tbl>
    <w:p w14:paraId="31587005" w14:textId="77777777" w:rsidR="00244F5B" w:rsidRDefault="00244F5B">
      <w:pPr>
        <w:spacing w:line="360" w:lineRule="auto"/>
        <w:rPr>
          <w:rFonts w:ascii="Arial" w:hAnsi="Arial" w:cs="Arial"/>
          <w:sz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777"/>
        <w:gridCol w:w="4852"/>
      </w:tblGrid>
      <w:tr w:rsidR="00244F5B" w14:paraId="3158700D" w14:textId="77777777" w:rsidTr="00AE3A19">
        <w:trPr>
          <w:trHeight w:val="491"/>
        </w:trPr>
        <w:tc>
          <w:tcPr>
            <w:tcW w:w="4777" w:type="dxa"/>
          </w:tcPr>
          <w:p w14:paraId="31587006" w14:textId="77777777" w:rsidR="00244F5B" w:rsidRDefault="00244F5B">
            <w:pPr>
              <w:pStyle w:val="Heading1"/>
              <w:spacing w:before="40"/>
              <w:jc w:val="left"/>
              <w:rPr>
                <w:caps/>
              </w:rPr>
            </w:pPr>
            <w:r>
              <w:rPr>
                <w:caps/>
              </w:rPr>
              <w:t xml:space="preserve">NAME OF </w:t>
            </w:r>
            <w:r w:rsidR="004D247E">
              <w:rPr>
                <w:caps/>
              </w:rPr>
              <w:t>person</w:t>
            </w:r>
          </w:p>
          <w:p w14:paraId="31587007" w14:textId="77777777" w:rsidR="00627B2B" w:rsidRDefault="00627B2B" w:rsidP="00627B2B"/>
          <w:p w14:paraId="31587008" w14:textId="77777777" w:rsidR="00627B2B" w:rsidRPr="00377BDC" w:rsidRDefault="00627B2B" w:rsidP="00377BDC">
            <w:pPr>
              <w:jc w:val="center"/>
              <w:rPr>
                <w:rFonts w:ascii="Arial" w:hAnsi="Arial" w:cs="Arial"/>
                <w:b/>
                <w:sz w:val="40"/>
                <w:szCs w:val="40"/>
              </w:rPr>
            </w:pPr>
          </w:p>
          <w:p w14:paraId="31587009" w14:textId="77777777" w:rsidR="00244F5B" w:rsidRDefault="00244F5B">
            <w:pPr>
              <w:spacing w:before="40"/>
              <w:rPr>
                <w:b/>
                <w:caps/>
                <w:sz w:val="22"/>
              </w:rPr>
            </w:pPr>
          </w:p>
        </w:tc>
        <w:tc>
          <w:tcPr>
            <w:tcW w:w="4852" w:type="dxa"/>
          </w:tcPr>
          <w:p w14:paraId="3158700A" w14:textId="77777777" w:rsidR="000F51F7" w:rsidRDefault="000F51F7">
            <w:pPr>
              <w:spacing w:before="40"/>
              <w:rPr>
                <w:rFonts w:ascii="Arial" w:hAnsi="Arial" w:cs="Arial"/>
                <w:b/>
                <w:bCs/>
                <w:caps/>
                <w:sz w:val="22"/>
                <w:szCs w:val="28"/>
              </w:rPr>
            </w:pPr>
            <w:r w:rsidRPr="00A65A22">
              <w:rPr>
                <w:rFonts w:ascii="Arial" w:hAnsi="Arial" w:cs="Arial"/>
                <w:b/>
                <w:bCs/>
                <w:caps/>
                <w:sz w:val="22"/>
                <w:szCs w:val="28"/>
              </w:rPr>
              <w:t>DATE OF BIRTH</w:t>
            </w:r>
          </w:p>
          <w:p w14:paraId="3158700B" w14:textId="77777777" w:rsidR="00377BDC" w:rsidRDefault="00377BDC">
            <w:pPr>
              <w:spacing w:before="40"/>
              <w:rPr>
                <w:rFonts w:ascii="Arial" w:hAnsi="Arial" w:cs="Arial"/>
                <w:b/>
                <w:bCs/>
                <w:caps/>
                <w:sz w:val="22"/>
                <w:szCs w:val="28"/>
              </w:rPr>
            </w:pPr>
          </w:p>
          <w:p w14:paraId="3158700C" w14:textId="77777777" w:rsidR="00377BDC" w:rsidRPr="00A65A22" w:rsidRDefault="00377BDC" w:rsidP="00377BDC">
            <w:pPr>
              <w:spacing w:before="40"/>
              <w:jc w:val="center"/>
              <w:rPr>
                <w:rFonts w:ascii="Arial" w:hAnsi="Arial" w:cs="Arial"/>
                <w:b/>
                <w:bCs/>
                <w:caps/>
                <w:sz w:val="22"/>
                <w:szCs w:val="28"/>
              </w:rPr>
            </w:pPr>
          </w:p>
        </w:tc>
      </w:tr>
      <w:tr w:rsidR="00244F5B" w14:paraId="31587015" w14:textId="77777777" w:rsidTr="00AE3A19">
        <w:trPr>
          <w:trHeight w:val="569"/>
        </w:trPr>
        <w:tc>
          <w:tcPr>
            <w:tcW w:w="4777" w:type="dxa"/>
          </w:tcPr>
          <w:p w14:paraId="3158700E" w14:textId="77777777" w:rsidR="00244F5B" w:rsidRDefault="00AE3A19">
            <w:pPr>
              <w:spacing w:before="40"/>
              <w:rPr>
                <w:rFonts w:ascii="Arial" w:hAnsi="Arial" w:cs="Arial"/>
                <w:b/>
                <w:caps/>
                <w:sz w:val="22"/>
                <w:szCs w:val="28"/>
              </w:rPr>
            </w:pPr>
            <w:r>
              <w:rPr>
                <w:rFonts w:ascii="Arial" w:hAnsi="Arial" w:cs="Arial"/>
                <w:b/>
                <w:caps/>
                <w:sz w:val="22"/>
                <w:szCs w:val="28"/>
              </w:rPr>
              <w:t>Medication</w:t>
            </w:r>
          </w:p>
          <w:p w14:paraId="3158700F" w14:textId="77777777" w:rsidR="00AE3A19" w:rsidRPr="00A65A22" w:rsidRDefault="00AE3A19">
            <w:pPr>
              <w:spacing w:before="40"/>
              <w:rPr>
                <w:rFonts w:ascii="Arial" w:hAnsi="Arial" w:cs="Arial"/>
                <w:b/>
                <w:caps/>
                <w:sz w:val="28"/>
                <w:szCs w:val="28"/>
              </w:rPr>
            </w:pPr>
          </w:p>
          <w:p w14:paraId="31587010" w14:textId="77777777" w:rsidR="00AE3A19" w:rsidRPr="00A65A22" w:rsidRDefault="00671F80" w:rsidP="00EA2B33">
            <w:pPr>
              <w:spacing w:before="40"/>
              <w:jc w:val="center"/>
              <w:rPr>
                <w:rFonts w:ascii="Arial" w:hAnsi="Arial" w:cs="Arial"/>
                <w:b/>
                <w:caps/>
                <w:sz w:val="28"/>
                <w:szCs w:val="28"/>
              </w:rPr>
            </w:pPr>
            <w:r>
              <w:rPr>
                <w:rFonts w:ascii="Arial" w:hAnsi="Arial" w:cs="Arial"/>
                <w:b/>
                <w:caps/>
                <w:sz w:val="28"/>
                <w:szCs w:val="28"/>
              </w:rPr>
              <w:t>Salbutamol</w:t>
            </w:r>
            <w:r w:rsidR="00EA2B33">
              <w:rPr>
                <w:rFonts w:ascii="Arial" w:hAnsi="Arial" w:cs="Arial"/>
                <w:b/>
                <w:caps/>
                <w:sz w:val="28"/>
                <w:szCs w:val="28"/>
              </w:rPr>
              <w:t xml:space="preserve"> Inhaler</w:t>
            </w:r>
          </w:p>
          <w:p w14:paraId="31587011" w14:textId="77777777" w:rsidR="00244F5B" w:rsidRDefault="00244F5B">
            <w:pPr>
              <w:spacing w:before="40"/>
              <w:rPr>
                <w:rFonts w:ascii="Arial" w:hAnsi="Arial" w:cs="Arial"/>
                <w:b/>
                <w:caps/>
                <w:sz w:val="22"/>
                <w:szCs w:val="28"/>
              </w:rPr>
            </w:pPr>
          </w:p>
        </w:tc>
        <w:tc>
          <w:tcPr>
            <w:tcW w:w="4852" w:type="dxa"/>
          </w:tcPr>
          <w:p w14:paraId="31587012" w14:textId="77777777" w:rsidR="00AE3A19" w:rsidRPr="00A65A22" w:rsidRDefault="00AE3A19">
            <w:pPr>
              <w:spacing w:before="40"/>
              <w:rPr>
                <w:rFonts w:ascii="Arial" w:hAnsi="Arial" w:cs="Arial"/>
                <w:b/>
                <w:bCs/>
                <w:caps/>
                <w:sz w:val="22"/>
                <w:szCs w:val="28"/>
              </w:rPr>
            </w:pPr>
            <w:r w:rsidRPr="00A65A22">
              <w:rPr>
                <w:rFonts w:ascii="Arial" w:hAnsi="Arial" w:cs="Arial"/>
                <w:b/>
                <w:bCs/>
                <w:caps/>
                <w:sz w:val="22"/>
                <w:szCs w:val="28"/>
              </w:rPr>
              <w:t>Dose</w:t>
            </w:r>
          </w:p>
          <w:p w14:paraId="31587013" w14:textId="77777777" w:rsidR="00A65A22" w:rsidRDefault="00A65A22">
            <w:pPr>
              <w:spacing w:before="40"/>
              <w:rPr>
                <w:rFonts w:ascii="Arial" w:hAnsi="Arial" w:cs="Arial"/>
                <w:bCs/>
                <w:caps/>
                <w:sz w:val="22"/>
                <w:szCs w:val="28"/>
              </w:rPr>
            </w:pPr>
          </w:p>
          <w:p w14:paraId="31587014" w14:textId="77777777" w:rsidR="0066033F" w:rsidRPr="007A311B" w:rsidRDefault="0066033F" w:rsidP="00EA2B33">
            <w:pPr>
              <w:spacing w:before="40"/>
              <w:jc w:val="center"/>
              <w:rPr>
                <w:rFonts w:ascii="Arial" w:hAnsi="Arial" w:cs="Arial"/>
                <w:bCs/>
                <w:caps/>
                <w:sz w:val="22"/>
                <w:szCs w:val="28"/>
              </w:rPr>
            </w:pPr>
            <w:r w:rsidRPr="007A311B">
              <w:rPr>
                <w:rFonts w:ascii="Arial" w:hAnsi="Arial" w:cs="Arial"/>
                <w:bCs/>
                <w:caps/>
                <w:sz w:val="22"/>
                <w:szCs w:val="28"/>
              </w:rPr>
              <w:t xml:space="preserve">One or two </w:t>
            </w:r>
            <w:r w:rsidR="00A000C3">
              <w:rPr>
                <w:rFonts w:ascii="Arial" w:hAnsi="Arial" w:cs="Arial"/>
                <w:bCs/>
                <w:caps/>
                <w:sz w:val="22"/>
                <w:szCs w:val="28"/>
              </w:rPr>
              <w:t>puffs</w:t>
            </w:r>
          </w:p>
        </w:tc>
      </w:tr>
      <w:tr w:rsidR="00AE3A19" w14:paraId="3158701A" w14:textId="77777777" w:rsidTr="00307364">
        <w:trPr>
          <w:trHeight w:val="569"/>
        </w:trPr>
        <w:tc>
          <w:tcPr>
            <w:tcW w:w="9629" w:type="dxa"/>
            <w:gridSpan w:val="2"/>
          </w:tcPr>
          <w:p w14:paraId="31587016" w14:textId="77777777" w:rsidR="00AE3A19" w:rsidRDefault="00AE3A19">
            <w:pPr>
              <w:spacing w:before="40"/>
              <w:rPr>
                <w:rFonts w:ascii="Arial" w:hAnsi="Arial" w:cs="Arial"/>
                <w:b/>
                <w:caps/>
                <w:sz w:val="22"/>
                <w:szCs w:val="28"/>
              </w:rPr>
            </w:pPr>
            <w:r>
              <w:rPr>
                <w:rFonts w:ascii="Arial" w:hAnsi="Arial" w:cs="Arial"/>
                <w:b/>
                <w:caps/>
                <w:sz w:val="22"/>
                <w:szCs w:val="28"/>
              </w:rPr>
              <w:t>reason for medication</w:t>
            </w:r>
          </w:p>
          <w:p w14:paraId="31587017" w14:textId="77777777" w:rsidR="00BA64BE" w:rsidRDefault="00BA64BE">
            <w:pPr>
              <w:spacing w:before="40"/>
              <w:rPr>
                <w:rFonts w:ascii="Arial" w:hAnsi="Arial" w:cs="Arial"/>
                <w:b/>
                <w:caps/>
                <w:sz w:val="22"/>
                <w:szCs w:val="28"/>
              </w:rPr>
            </w:pPr>
          </w:p>
          <w:p w14:paraId="31587018" w14:textId="77777777" w:rsidR="00AE3A19" w:rsidRPr="00A000C3" w:rsidRDefault="003A7CFC">
            <w:pPr>
              <w:spacing w:before="40"/>
              <w:rPr>
                <w:rFonts w:ascii="Arial" w:hAnsi="Arial" w:cs="Arial"/>
                <w:b/>
                <w:caps/>
                <w:sz w:val="22"/>
                <w:szCs w:val="22"/>
              </w:rPr>
            </w:pPr>
            <w:r w:rsidRPr="00A000C3">
              <w:rPr>
                <w:rFonts w:ascii="Arial" w:hAnsi="Arial" w:cs="Arial"/>
                <w:color w:val="231F20"/>
                <w:sz w:val="22"/>
                <w:szCs w:val="22"/>
              </w:rPr>
              <w:t>Salbutamol is used to relieve symptoms of asthma and COPD such as coughing, wheezing and feeling breathless. It works by relaxing the muscles of the airways into the lungs which makes it easier to breathe.</w:t>
            </w:r>
          </w:p>
          <w:p w14:paraId="31587019" w14:textId="77777777" w:rsidR="00AE3A19" w:rsidRDefault="00AE3A19">
            <w:pPr>
              <w:spacing w:before="40"/>
              <w:rPr>
                <w:rFonts w:ascii="Arial" w:hAnsi="Arial" w:cs="Arial"/>
                <w:bCs/>
                <w:caps/>
                <w:sz w:val="22"/>
                <w:szCs w:val="28"/>
              </w:rPr>
            </w:pPr>
          </w:p>
        </w:tc>
      </w:tr>
      <w:tr w:rsidR="00AE3A19" w14:paraId="31587020" w14:textId="77777777" w:rsidTr="00307364">
        <w:trPr>
          <w:trHeight w:val="569"/>
        </w:trPr>
        <w:tc>
          <w:tcPr>
            <w:tcW w:w="9629" w:type="dxa"/>
            <w:gridSpan w:val="2"/>
          </w:tcPr>
          <w:p w14:paraId="3158701B" w14:textId="77777777" w:rsidR="00AE3A19" w:rsidRDefault="00AE3A19">
            <w:pPr>
              <w:spacing w:before="40"/>
              <w:rPr>
                <w:rFonts w:ascii="Arial" w:hAnsi="Arial" w:cs="Consolas"/>
                <w:b/>
                <w:caps/>
                <w:sz w:val="22"/>
                <w:szCs w:val="26"/>
                <w:lang w:bidi="en-US"/>
              </w:rPr>
            </w:pPr>
            <w:r>
              <w:rPr>
                <w:rFonts w:ascii="Arial" w:hAnsi="Arial" w:cs="Consolas"/>
                <w:b/>
                <w:caps/>
                <w:sz w:val="22"/>
                <w:szCs w:val="26"/>
                <w:lang w:bidi="en-US"/>
              </w:rPr>
              <w:t>How the decision is reached about how and when to give</w:t>
            </w:r>
          </w:p>
          <w:p w14:paraId="3158701C" w14:textId="77777777" w:rsidR="00AE3A19" w:rsidRDefault="00AE3A19">
            <w:pPr>
              <w:spacing w:before="40"/>
              <w:rPr>
                <w:rFonts w:ascii="Arial" w:hAnsi="Arial" w:cs="Arial"/>
                <w:b/>
                <w:caps/>
                <w:sz w:val="22"/>
                <w:szCs w:val="28"/>
              </w:rPr>
            </w:pPr>
          </w:p>
          <w:p w14:paraId="3158701D" w14:textId="4C94D1E7" w:rsidR="00AE3A19" w:rsidRPr="002F0508" w:rsidRDefault="007741A6" w:rsidP="002F0508">
            <w:pPr>
              <w:spacing w:before="40"/>
              <w:rPr>
                <w:rFonts w:ascii="Arial" w:hAnsi="Arial" w:cs="Arial"/>
                <w:b/>
                <w:caps/>
                <w:color w:val="000000" w:themeColor="text1"/>
                <w:sz w:val="22"/>
                <w:szCs w:val="22"/>
              </w:rPr>
            </w:pPr>
            <w:r w:rsidRPr="002F0508">
              <w:rPr>
                <w:rFonts w:ascii="Arial" w:hAnsi="Arial" w:cs="Arial"/>
                <w:color w:val="000000" w:themeColor="text1"/>
                <w:sz w:val="22"/>
                <w:szCs w:val="22"/>
              </w:rPr>
              <w:t>Give w</w:t>
            </w:r>
            <w:r w:rsidR="0052405D" w:rsidRPr="002F0508">
              <w:rPr>
                <w:rFonts w:ascii="Arial" w:hAnsi="Arial" w:cs="Arial"/>
                <w:color w:val="000000" w:themeColor="text1"/>
                <w:sz w:val="22"/>
                <w:szCs w:val="22"/>
              </w:rPr>
              <w:t>hen symptoms</w:t>
            </w:r>
            <w:r w:rsidR="00155B07" w:rsidRPr="002F0508">
              <w:rPr>
                <w:rFonts w:ascii="Arial" w:hAnsi="Arial" w:cs="Arial"/>
                <w:color w:val="000000" w:themeColor="text1"/>
                <w:sz w:val="22"/>
                <w:szCs w:val="22"/>
              </w:rPr>
              <w:t xml:space="preserve"> are seen</w:t>
            </w:r>
            <w:r w:rsidR="0052405D" w:rsidRPr="002F0508">
              <w:rPr>
                <w:rFonts w:ascii="Arial" w:hAnsi="Arial" w:cs="Arial"/>
                <w:color w:val="000000" w:themeColor="text1"/>
                <w:sz w:val="22"/>
                <w:szCs w:val="22"/>
              </w:rPr>
              <w:t xml:space="preserve">, such as coughing, wheezing, shortness of breath and tightness in the chest or </w:t>
            </w:r>
            <w:r w:rsidR="00155B07" w:rsidRPr="002F0508">
              <w:rPr>
                <w:rFonts w:ascii="Arial" w:hAnsi="Arial" w:cs="Arial"/>
                <w:color w:val="000000" w:themeColor="text1"/>
                <w:sz w:val="22"/>
                <w:szCs w:val="22"/>
              </w:rPr>
              <w:t>the service user</w:t>
            </w:r>
            <w:r w:rsidR="0052405D" w:rsidRPr="002F0508">
              <w:rPr>
                <w:rFonts w:ascii="Arial" w:hAnsi="Arial" w:cs="Arial"/>
                <w:color w:val="000000" w:themeColor="text1"/>
                <w:sz w:val="22"/>
                <w:szCs w:val="22"/>
              </w:rPr>
              <w:t xml:space="preserve"> </w:t>
            </w:r>
            <w:r w:rsidR="00155B07" w:rsidRPr="002F0508">
              <w:rPr>
                <w:rFonts w:ascii="Arial" w:hAnsi="Arial" w:cs="Arial"/>
                <w:color w:val="000000" w:themeColor="text1"/>
                <w:sz w:val="22"/>
                <w:szCs w:val="22"/>
              </w:rPr>
              <w:t>is</w:t>
            </w:r>
            <w:r w:rsidR="0052405D" w:rsidRPr="002F0508">
              <w:rPr>
                <w:rFonts w:ascii="Arial" w:hAnsi="Arial" w:cs="Arial"/>
                <w:color w:val="000000" w:themeColor="text1"/>
                <w:sz w:val="22"/>
                <w:szCs w:val="22"/>
              </w:rPr>
              <w:t xml:space="preserve"> going to do an activity that can make </w:t>
            </w:r>
            <w:r w:rsidR="00155B07" w:rsidRPr="002F0508">
              <w:rPr>
                <w:rFonts w:ascii="Arial" w:hAnsi="Arial" w:cs="Arial"/>
                <w:color w:val="000000" w:themeColor="text1"/>
                <w:sz w:val="22"/>
                <w:szCs w:val="22"/>
              </w:rPr>
              <w:t>them</w:t>
            </w:r>
            <w:r w:rsidR="0052405D" w:rsidRPr="002F0508">
              <w:rPr>
                <w:rFonts w:ascii="Arial" w:hAnsi="Arial" w:cs="Arial"/>
                <w:color w:val="000000" w:themeColor="text1"/>
                <w:sz w:val="22"/>
                <w:szCs w:val="22"/>
              </w:rPr>
              <w:t xml:space="preserve"> breathless, for example climbing stairs or </w:t>
            </w:r>
            <w:r w:rsidR="00A37FCF" w:rsidRPr="002F0508">
              <w:rPr>
                <w:rFonts w:ascii="Arial" w:hAnsi="Arial" w:cs="Arial"/>
                <w:color w:val="000000" w:themeColor="text1"/>
                <w:sz w:val="22"/>
                <w:szCs w:val="22"/>
              </w:rPr>
              <w:t>exercise</w:t>
            </w:r>
            <w:r w:rsidR="0052405D" w:rsidRPr="002F0508">
              <w:rPr>
                <w:rFonts w:ascii="Arial" w:hAnsi="Arial" w:cs="Arial"/>
                <w:color w:val="000000" w:themeColor="text1"/>
                <w:sz w:val="22"/>
                <w:szCs w:val="22"/>
              </w:rPr>
              <w:t>.</w:t>
            </w:r>
          </w:p>
          <w:p w14:paraId="3158701E" w14:textId="487A0C01" w:rsidR="00E444A1" w:rsidRPr="002F0508" w:rsidRDefault="00E444A1" w:rsidP="002F0508">
            <w:pPr>
              <w:spacing w:before="40"/>
              <w:rPr>
                <w:rFonts w:ascii="Arial" w:hAnsi="Arial" w:cs="Arial"/>
                <w:color w:val="000000" w:themeColor="text1"/>
                <w:sz w:val="30"/>
                <w:szCs w:val="30"/>
              </w:rPr>
            </w:pPr>
            <w:r w:rsidRPr="002F0508">
              <w:rPr>
                <w:rFonts w:ascii="Arial" w:hAnsi="Arial" w:cs="Arial"/>
                <w:color w:val="000000" w:themeColor="text1"/>
                <w:sz w:val="22"/>
                <w:szCs w:val="22"/>
              </w:rPr>
              <w:t xml:space="preserve">In a sudden asthma attack </w:t>
            </w:r>
            <w:r w:rsidR="00155B07" w:rsidRPr="002F0508">
              <w:rPr>
                <w:rFonts w:ascii="Arial" w:hAnsi="Arial" w:cs="Arial"/>
                <w:color w:val="000000" w:themeColor="text1"/>
                <w:sz w:val="22"/>
                <w:szCs w:val="22"/>
              </w:rPr>
              <w:t>they</w:t>
            </w:r>
            <w:r w:rsidRPr="002F0508">
              <w:rPr>
                <w:rFonts w:ascii="Arial" w:hAnsi="Arial" w:cs="Arial"/>
                <w:color w:val="000000" w:themeColor="text1"/>
                <w:sz w:val="22"/>
                <w:szCs w:val="22"/>
              </w:rPr>
              <w:t xml:space="preserve"> can take more salbutamol, up to 10 puffs, but you should wait 30 seconds</w:t>
            </w:r>
            <w:r w:rsidR="00155B07" w:rsidRPr="002F0508">
              <w:rPr>
                <w:rFonts w:ascii="Arial" w:hAnsi="Arial" w:cs="Arial"/>
                <w:color w:val="000000" w:themeColor="text1"/>
                <w:sz w:val="22"/>
                <w:szCs w:val="22"/>
              </w:rPr>
              <w:t xml:space="preserve"> between puffs</w:t>
            </w:r>
            <w:r w:rsidRPr="002F0508">
              <w:rPr>
                <w:rFonts w:ascii="Arial" w:hAnsi="Arial" w:cs="Arial"/>
                <w:color w:val="000000" w:themeColor="text1"/>
                <w:sz w:val="22"/>
                <w:szCs w:val="22"/>
              </w:rPr>
              <w:t xml:space="preserve"> and always shake the inhaler between doses. You can repeat this dose</w:t>
            </w:r>
            <w:r w:rsidR="00155B07" w:rsidRPr="002F0508">
              <w:rPr>
                <w:rFonts w:ascii="Arial" w:hAnsi="Arial" w:cs="Arial"/>
                <w:color w:val="000000" w:themeColor="text1"/>
                <w:sz w:val="22"/>
                <w:szCs w:val="22"/>
              </w:rPr>
              <w:t xml:space="preserve"> </w:t>
            </w:r>
            <w:r w:rsidRPr="002F0508">
              <w:rPr>
                <w:rFonts w:ascii="Arial" w:hAnsi="Arial" w:cs="Arial"/>
                <w:color w:val="000000" w:themeColor="text1"/>
                <w:sz w:val="22"/>
                <w:szCs w:val="22"/>
              </w:rPr>
              <w:t>10 minutes later</w:t>
            </w:r>
            <w:r w:rsidR="002F0508">
              <w:rPr>
                <w:rFonts w:ascii="Arial" w:hAnsi="Arial" w:cs="Arial"/>
                <w:color w:val="000000" w:themeColor="text1"/>
                <w:sz w:val="22"/>
                <w:szCs w:val="22"/>
              </w:rPr>
              <w:t>.</w:t>
            </w:r>
          </w:p>
          <w:p w14:paraId="3158701F" w14:textId="77777777" w:rsidR="00AE3A19" w:rsidRDefault="00AE3A19">
            <w:pPr>
              <w:spacing w:before="40"/>
              <w:rPr>
                <w:rFonts w:ascii="Arial" w:hAnsi="Arial" w:cs="Arial"/>
                <w:b/>
                <w:caps/>
                <w:sz w:val="22"/>
                <w:szCs w:val="28"/>
              </w:rPr>
            </w:pPr>
          </w:p>
        </w:tc>
      </w:tr>
      <w:tr w:rsidR="00AE3A19" w14:paraId="31587028" w14:textId="77777777" w:rsidTr="00AE3A19">
        <w:trPr>
          <w:trHeight w:val="569"/>
        </w:trPr>
        <w:tc>
          <w:tcPr>
            <w:tcW w:w="4777" w:type="dxa"/>
          </w:tcPr>
          <w:p w14:paraId="31587021" w14:textId="77777777" w:rsidR="00AE3A19" w:rsidRDefault="00AE3A19" w:rsidP="00AE3A19">
            <w:pPr>
              <w:spacing w:before="40"/>
              <w:rPr>
                <w:rFonts w:ascii="Arial" w:hAnsi="Arial" w:cs="Arial"/>
                <w:b/>
                <w:caps/>
                <w:sz w:val="22"/>
              </w:rPr>
            </w:pPr>
            <w:r>
              <w:rPr>
                <w:rFonts w:ascii="Arial" w:hAnsi="Arial" w:cs="Arial"/>
                <w:b/>
                <w:caps/>
                <w:sz w:val="22"/>
              </w:rPr>
              <w:t>How often dose can be repeated</w:t>
            </w:r>
          </w:p>
          <w:p w14:paraId="31587022" w14:textId="77777777" w:rsidR="007A311B" w:rsidRDefault="007A311B" w:rsidP="00AE3A19">
            <w:pPr>
              <w:spacing w:before="40"/>
              <w:rPr>
                <w:rFonts w:ascii="Arial" w:hAnsi="Arial" w:cs="Arial"/>
                <w:bCs/>
                <w:caps/>
                <w:sz w:val="22"/>
                <w:szCs w:val="28"/>
              </w:rPr>
            </w:pPr>
          </w:p>
          <w:p w14:paraId="31587023" w14:textId="77777777" w:rsidR="00627B2B" w:rsidRDefault="00A000C3" w:rsidP="00A000C3">
            <w:pPr>
              <w:spacing w:before="40"/>
              <w:jc w:val="center"/>
              <w:rPr>
                <w:rFonts w:ascii="Arial" w:hAnsi="Arial" w:cs="Arial"/>
                <w:bCs/>
                <w:caps/>
                <w:sz w:val="22"/>
                <w:szCs w:val="28"/>
              </w:rPr>
            </w:pPr>
            <w:r>
              <w:rPr>
                <w:rFonts w:ascii="Arial" w:hAnsi="Arial" w:cs="Arial"/>
                <w:bCs/>
                <w:caps/>
                <w:sz w:val="22"/>
                <w:szCs w:val="28"/>
              </w:rPr>
              <w:t xml:space="preserve">As required </w:t>
            </w:r>
          </w:p>
          <w:p w14:paraId="31587024" w14:textId="77777777" w:rsidR="00E444A1" w:rsidRDefault="00E444A1" w:rsidP="00A000C3">
            <w:pPr>
              <w:spacing w:before="40"/>
              <w:jc w:val="center"/>
              <w:rPr>
                <w:rFonts w:ascii="Arial" w:hAnsi="Arial" w:cs="Arial"/>
                <w:bCs/>
                <w:caps/>
                <w:sz w:val="22"/>
                <w:szCs w:val="28"/>
              </w:rPr>
            </w:pPr>
          </w:p>
        </w:tc>
        <w:tc>
          <w:tcPr>
            <w:tcW w:w="4852" w:type="dxa"/>
          </w:tcPr>
          <w:p w14:paraId="31587025" w14:textId="77777777" w:rsidR="00AE3A19" w:rsidRDefault="00AE3A19" w:rsidP="00AE3A19">
            <w:pPr>
              <w:spacing w:before="40"/>
              <w:rPr>
                <w:rFonts w:ascii="Arial" w:hAnsi="Arial" w:cs="Arial"/>
                <w:b/>
                <w:caps/>
                <w:sz w:val="22"/>
              </w:rPr>
            </w:pPr>
            <w:r>
              <w:rPr>
                <w:rFonts w:ascii="Arial" w:hAnsi="Arial" w:cs="Arial"/>
                <w:b/>
                <w:caps/>
                <w:sz w:val="22"/>
              </w:rPr>
              <w:t>Max in 24hours</w:t>
            </w:r>
          </w:p>
          <w:p w14:paraId="31587026" w14:textId="77777777" w:rsidR="007A311B" w:rsidRDefault="007A311B" w:rsidP="00AE3A19">
            <w:pPr>
              <w:spacing w:before="40"/>
              <w:rPr>
                <w:rFonts w:ascii="Arial" w:hAnsi="Arial" w:cs="Arial"/>
                <w:bCs/>
                <w:caps/>
                <w:sz w:val="22"/>
                <w:szCs w:val="28"/>
              </w:rPr>
            </w:pPr>
          </w:p>
          <w:p w14:paraId="31587027" w14:textId="77777777" w:rsidR="0066033F" w:rsidRPr="007A311B" w:rsidRDefault="008965EF" w:rsidP="007A311B">
            <w:pPr>
              <w:spacing w:before="40"/>
              <w:jc w:val="center"/>
              <w:rPr>
                <w:rFonts w:ascii="Arial" w:hAnsi="Arial" w:cs="Arial"/>
                <w:bCs/>
                <w:caps/>
                <w:sz w:val="22"/>
                <w:szCs w:val="28"/>
              </w:rPr>
            </w:pPr>
            <w:r w:rsidRPr="007A311B">
              <w:rPr>
                <w:rFonts w:ascii="Arial" w:hAnsi="Arial" w:cs="Arial"/>
                <w:bCs/>
                <w:caps/>
                <w:sz w:val="22"/>
                <w:szCs w:val="28"/>
              </w:rPr>
              <w:t>4 Doses</w:t>
            </w:r>
            <w:r w:rsidR="00E444A1">
              <w:rPr>
                <w:rFonts w:ascii="Arial" w:hAnsi="Arial" w:cs="Arial"/>
                <w:bCs/>
                <w:caps/>
                <w:sz w:val="22"/>
                <w:szCs w:val="28"/>
              </w:rPr>
              <w:t xml:space="preserve"> normally (but see above).</w:t>
            </w:r>
          </w:p>
        </w:tc>
      </w:tr>
      <w:tr w:rsidR="00627B2B" w14:paraId="3158702B" w14:textId="77777777" w:rsidTr="0055715B">
        <w:trPr>
          <w:trHeight w:val="569"/>
        </w:trPr>
        <w:tc>
          <w:tcPr>
            <w:tcW w:w="9629" w:type="dxa"/>
            <w:gridSpan w:val="2"/>
          </w:tcPr>
          <w:p w14:paraId="31587029" w14:textId="77777777" w:rsidR="00627B2B" w:rsidRDefault="00627B2B" w:rsidP="00AE3A19">
            <w:pPr>
              <w:spacing w:before="40"/>
              <w:rPr>
                <w:rFonts w:ascii="Arial" w:hAnsi="Arial" w:cs="Arial"/>
                <w:b/>
                <w:caps/>
                <w:sz w:val="22"/>
              </w:rPr>
            </w:pPr>
            <w:r>
              <w:rPr>
                <w:rFonts w:ascii="Arial" w:hAnsi="Arial" w:cs="Arial"/>
                <w:b/>
                <w:caps/>
                <w:sz w:val="22"/>
              </w:rPr>
              <w:t>Further info. e.g. after food</w:t>
            </w:r>
          </w:p>
          <w:p w14:paraId="3158702A" w14:textId="77777777" w:rsidR="00BA64BE" w:rsidRDefault="00BA64BE" w:rsidP="00A000C3">
            <w:pPr>
              <w:spacing w:before="40"/>
              <w:rPr>
                <w:rFonts w:ascii="Arial" w:hAnsi="Arial" w:cs="Arial"/>
                <w:bCs/>
                <w:caps/>
                <w:sz w:val="22"/>
                <w:szCs w:val="28"/>
              </w:rPr>
            </w:pPr>
          </w:p>
        </w:tc>
      </w:tr>
      <w:tr w:rsidR="008965EF" w14:paraId="31587032" w14:textId="77777777" w:rsidTr="007D757E">
        <w:trPr>
          <w:trHeight w:val="569"/>
        </w:trPr>
        <w:tc>
          <w:tcPr>
            <w:tcW w:w="9629" w:type="dxa"/>
            <w:gridSpan w:val="2"/>
          </w:tcPr>
          <w:p w14:paraId="3158702C" w14:textId="77777777" w:rsidR="008965EF" w:rsidRDefault="008965EF" w:rsidP="00AE3A19">
            <w:pPr>
              <w:spacing w:before="40"/>
              <w:rPr>
                <w:rFonts w:ascii="Arial" w:hAnsi="Arial" w:cs="Arial"/>
                <w:b/>
                <w:caps/>
                <w:sz w:val="22"/>
                <w:szCs w:val="28"/>
              </w:rPr>
            </w:pPr>
            <w:r>
              <w:rPr>
                <w:rFonts w:ascii="Arial" w:hAnsi="Arial" w:cs="Arial"/>
                <w:b/>
                <w:caps/>
                <w:sz w:val="22"/>
              </w:rPr>
              <w:t xml:space="preserve">Circumstances for reporting to GP </w:t>
            </w:r>
            <w:r w:rsidR="00A65A22">
              <w:rPr>
                <w:rFonts w:ascii="Arial" w:hAnsi="Arial" w:cs="Arial"/>
                <w:b/>
                <w:caps/>
                <w:sz w:val="22"/>
              </w:rPr>
              <w:t xml:space="preserve">- </w:t>
            </w:r>
            <w:r>
              <w:rPr>
                <w:rFonts w:ascii="Arial" w:hAnsi="Arial" w:cs="Arial"/>
                <w:b/>
                <w:caps/>
                <w:sz w:val="22"/>
              </w:rPr>
              <w:t>Tick as appropriate</w:t>
            </w:r>
          </w:p>
          <w:p w14:paraId="3158702D" w14:textId="280612C3" w:rsidR="006158F5" w:rsidRPr="00A37FCF" w:rsidRDefault="006158F5" w:rsidP="0064576C">
            <w:pPr>
              <w:pStyle w:val="Heading1"/>
              <w:spacing w:line="360" w:lineRule="auto"/>
              <w:jc w:val="left"/>
              <w:rPr>
                <w:b w:val="0"/>
                <w:sz w:val="24"/>
              </w:rPr>
            </w:pPr>
            <w:r w:rsidRPr="00A37FCF">
              <w:rPr>
                <w:b w:val="0"/>
                <w:sz w:val="24"/>
              </w:rPr>
              <w:t>Make an appointment to see the doctor, pharmacist if you need to use your inhaler:</w:t>
            </w:r>
          </w:p>
          <w:p w14:paraId="3158702E" w14:textId="2D65325B" w:rsidR="006158F5" w:rsidRPr="00A37FCF" w:rsidRDefault="0064576C" w:rsidP="0064576C">
            <w:pPr>
              <w:pStyle w:val="Heading1"/>
              <w:spacing w:line="360" w:lineRule="auto"/>
              <w:jc w:val="left"/>
              <w:rPr>
                <w:b w:val="0"/>
                <w:sz w:val="24"/>
              </w:rPr>
            </w:pPr>
            <w:r>
              <w:rPr>
                <w:b w:val="0"/>
                <w:noProof/>
                <w:sz w:val="24"/>
              </w:rPr>
              <mc:AlternateContent>
                <mc:Choice Requires="wps">
                  <w:drawing>
                    <wp:anchor distT="0" distB="0" distL="114300" distR="114300" simplePos="0" relativeHeight="251659264" behindDoc="0" locked="0" layoutInCell="1" allowOverlap="1" wp14:anchorId="68337D69" wp14:editId="0969A4AE">
                      <wp:simplePos x="0" y="0"/>
                      <wp:positionH relativeFrom="column">
                        <wp:posOffset>151130</wp:posOffset>
                      </wp:positionH>
                      <wp:positionV relativeFrom="paragraph">
                        <wp:posOffset>30480</wp:posOffset>
                      </wp:positionV>
                      <wp:extent cx="10477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142875"/>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3733" id="Rectangle 2" o:spid="_x0000_s1026" style="position:absolute;margin-left:11.9pt;margin-top:2.4pt;width:8.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" fillcolor="white [3212]" strokecolor="#aeaaaa [2414]" strokeweight="1pt"/>
                  </w:pict>
                </mc:Fallback>
              </mc:AlternateContent>
            </w:r>
            <w:r>
              <w:rPr>
                <w:b w:val="0"/>
                <w:sz w:val="24"/>
              </w:rPr>
              <w:t xml:space="preserve">        </w:t>
            </w:r>
            <w:r w:rsidR="006158F5" w:rsidRPr="00A37FCF">
              <w:rPr>
                <w:b w:val="0"/>
                <w:sz w:val="24"/>
              </w:rPr>
              <w:t>more than 4 times in 24 hours</w:t>
            </w:r>
          </w:p>
          <w:p w14:paraId="3158702F" w14:textId="1E499F1C" w:rsidR="006158F5" w:rsidRPr="00A37FCF" w:rsidRDefault="0064576C" w:rsidP="0064576C">
            <w:pPr>
              <w:pStyle w:val="Heading1"/>
              <w:spacing w:line="360" w:lineRule="auto"/>
              <w:jc w:val="left"/>
              <w:rPr>
                <w:b w:val="0"/>
                <w:sz w:val="24"/>
              </w:rPr>
            </w:pPr>
            <w:r>
              <w:rPr>
                <w:b w:val="0"/>
                <w:noProof/>
                <w:sz w:val="24"/>
              </w:rPr>
              <mc:AlternateContent>
                <mc:Choice Requires="wps">
                  <w:drawing>
                    <wp:anchor distT="0" distB="0" distL="114300" distR="114300" simplePos="0" relativeHeight="251661312" behindDoc="0" locked="0" layoutInCell="1" allowOverlap="1" wp14:anchorId="18820167" wp14:editId="1374DC90">
                      <wp:simplePos x="0" y="0"/>
                      <wp:positionH relativeFrom="column">
                        <wp:posOffset>151130</wp:posOffset>
                      </wp:positionH>
                      <wp:positionV relativeFrom="paragraph">
                        <wp:posOffset>36195</wp:posOffset>
                      </wp:positionV>
                      <wp:extent cx="1047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4775" cy="142875"/>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77DB" id="Rectangle 3" o:spid="_x0000_s1026" style="position:absolute;margin-left:11.9pt;margin-top:2.85pt;width:8.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" fillcolor="white [3212]" strokecolor="#aeaaaa [2414]" strokeweight="1pt"/>
                  </w:pict>
                </mc:Fallback>
              </mc:AlternateContent>
            </w:r>
            <w:r>
              <w:rPr>
                <w:b w:val="0"/>
                <w:sz w:val="24"/>
              </w:rPr>
              <w:t xml:space="preserve">        </w:t>
            </w:r>
            <w:r w:rsidR="006158F5" w:rsidRPr="00A37FCF">
              <w:rPr>
                <w:b w:val="0"/>
                <w:sz w:val="24"/>
              </w:rPr>
              <w:t>more than 2 days of each week</w:t>
            </w:r>
          </w:p>
          <w:p w14:paraId="31587030" w14:textId="36A2F87F" w:rsidR="006158F5" w:rsidRPr="00A37FCF" w:rsidRDefault="0064576C" w:rsidP="0064576C">
            <w:pPr>
              <w:pStyle w:val="Heading1"/>
              <w:jc w:val="left"/>
              <w:rPr>
                <w:b w:val="0"/>
                <w:sz w:val="24"/>
              </w:rPr>
            </w:pPr>
            <w:r>
              <w:rPr>
                <w:b w:val="0"/>
                <w:noProof/>
                <w:sz w:val="24"/>
              </w:rPr>
              <mc:AlternateContent>
                <mc:Choice Requires="wps">
                  <w:drawing>
                    <wp:anchor distT="0" distB="0" distL="114300" distR="114300" simplePos="0" relativeHeight="251663360" behindDoc="0" locked="0" layoutInCell="1" allowOverlap="1" wp14:anchorId="11B5894F" wp14:editId="28C419A2">
                      <wp:simplePos x="0" y="0"/>
                      <wp:positionH relativeFrom="column">
                        <wp:posOffset>160655</wp:posOffset>
                      </wp:positionH>
                      <wp:positionV relativeFrom="paragraph">
                        <wp:posOffset>32385</wp:posOffset>
                      </wp:positionV>
                      <wp:extent cx="1047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142875"/>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83F5" id="Rectangle 4" o:spid="_x0000_s1026" style="position:absolute;margin-left:12.65pt;margin-top:2.55pt;width:8.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" fillcolor="white [3212]" strokecolor="#aeaaaa [2414]" strokeweight="1pt"/>
                  </w:pict>
                </mc:Fallback>
              </mc:AlternateContent>
            </w:r>
            <w:r>
              <w:rPr>
                <w:b w:val="0"/>
                <w:sz w:val="24"/>
              </w:rPr>
              <w:t xml:space="preserve">        </w:t>
            </w:r>
            <w:r w:rsidR="006158F5" w:rsidRPr="00A37FCF">
              <w:rPr>
                <w:b w:val="0"/>
                <w:sz w:val="24"/>
              </w:rPr>
              <w:t>in the middle of the night at least once a week</w:t>
            </w:r>
          </w:p>
          <w:p w14:paraId="31587031" w14:textId="77777777" w:rsidR="008965EF" w:rsidRDefault="008965EF" w:rsidP="006158F5">
            <w:pPr>
              <w:spacing w:before="40"/>
              <w:rPr>
                <w:rFonts w:ascii="Arial" w:hAnsi="Arial" w:cs="Arial"/>
                <w:b/>
                <w:bCs/>
                <w:caps/>
                <w:sz w:val="22"/>
                <w:szCs w:val="28"/>
              </w:rPr>
            </w:pPr>
          </w:p>
        </w:tc>
      </w:tr>
      <w:tr w:rsidR="004E5DC0" w14:paraId="31587038" w14:textId="77777777" w:rsidTr="00186F9E">
        <w:trPr>
          <w:trHeight w:val="569"/>
        </w:trPr>
        <w:tc>
          <w:tcPr>
            <w:tcW w:w="4777" w:type="dxa"/>
          </w:tcPr>
          <w:p w14:paraId="31587033" w14:textId="77777777" w:rsidR="004E5DC0" w:rsidRDefault="004E5DC0" w:rsidP="00186F9E">
            <w:pPr>
              <w:spacing w:before="40"/>
              <w:rPr>
                <w:rFonts w:ascii="Arial" w:hAnsi="Arial" w:cs="Arial"/>
                <w:b/>
                <w:caps/>
                <w:sz w:val="22"/>
              </w:rPr>
            </w:pPr>
            <w:r>
              <w:rPr>
                <w:rFonts w:ascii="Arial" w:hAnsi="Arial" w:cs="Arial"/>
                <w:b/>
                <w:caps/>
                <w:sz w:val="22"/>
              </w:rPr>
              <w:t>Signature</w:t>
            </w:r>
          </w:p>
          <w:p w14:paraId="31587034" w14:textId="77777777" w:rsidR="004E5DC0" w:rsidRDefault="004E5DC0" w:rsidP="00186F9E">
            <w:pPr>
              <w:spacing w:before="40"/>
              <w:rPr>
                <w:rFonts w:ascii="Arial" w:hAnsi="Arial" w:cs="Arial"/>
                <w:b/>
                <w:caps/>
                <w:sz w:val="22"/>
                <w:szCs w:val="28"/>
              </w:rPr>
            </w:pPr>
          </w:p>
          <w:p w14:paraId="31587035" w14:textId="77777777" w:rsidR="004E5DC0" w:rsidRDefault="004E5DC0" w:rsidP="00186F9E">
            <w:pPr>
              <w:spacing w:before="40"/>
              <w:rPr>
                <w:rFonts w:ascii="Arial" w:hAnsi="Arial" w:cs="Arial"/>
                <w:b/>
                <w:caps/>
                <w:sz w:val="22"/>
                <w:szCs w:val="28"/>
              </w:rPr>
            </w:pPr>
          </w:p>
        </w:tc>
        <w:tc>
          <w:tcPr>
            <w:tcW w:w="4852" w:type="dxa"/>
          </w:tcPr>
          <w:p w14:paraId="31587036" w14:textId="77777777" w:rsidR="004E5DC0" w:rsidRDefault="004E5DC0" w:rsidP="00186F9E">
            <w:pPr>
              <w:spacing w:before="40"/>
              <w:rPr>
                <w:rFonts w:ascii="Arial" w:hAnsi="Arial" w:cs="Arial"/>
                <w:bCs/>
                <w:caps/>
                <w:sz w:val="22"/>
                <w:szCs w:val="28"/>
              </w:rPr>
            </w:pPr>
            <w:r>
              <w:rPr>
                <w:rFonts w:ascii="Arial" w:hAnsi="Arial" w:cs="Arial"/>
                <w:b/>
                <w:caps/>
                <w:sz w:val="22"/>
              </w:rPr>
              <w:t>Date</w:t>
            </w:r>
          </w:p>
          <w:p w14:paraId="31587037" w14:textId="70F5E842" w:rsidR="004E5DC0" w:rsidRDefault="004E5DC0" w:rsidP="00EA2B33">
            <w:pPr>
              <w:spacing w:before="40"/>
              <w:jc w:val="center"/>
              <w:rPr>
                <w:rFonts w:ascii="Arial" w:hAnsi="Arial" w:cs="Arial"/>
                <w:b/>
                <w:bCs/>
                <w:caps/>
                <w:sz w:val="22"/>
                <w:szCs w:val="28"/>
              </w:rPr>
            </w:pPr>
          </w:p>
        </w:tc>
      </w:tr>
      <w:tr w:rsidR="004E5DC0" w:rsidRPr="00F16D40" w14:paraId="3158703D" w14:textId="77777777" w:rsidTr="00186F9E">
        <w:trPr>
          <w:trHeight w:val="569"/>
        </w:trPr>
        <w:tc>
          <w:tcPr>
            <w:tcW w:w="9629" w:type="dxa"/>
            <w:gridSpan w:val="2"/>
          </w:tcPr>
          <w:p w14:paraId="31587039" w14:textId="77777777" w:rsidR="004E5DC0" w:rsidRDefault="004E5DC0" w:rsidP="00186F9E">
            <w:pPr>
              <w:spacing w:before="40"/>
              <w:rPr>
                <w:rFonts w:ascii="Arial" w:hAnsi="Arial" w:cs="Arial"/>
                <w:b/>
                <w:caps/>
                <w:sz w:val="22"/>
              </w:rPr>
            </w:pPr>
            <w:r>
              <w:rPr>
                <w:rFonts w:ascii="Arial" w:hAnsi="Arial" w:cs="Arial"/>
                <w:b/>
                <w:caps/>
                <w:sz w:val="22"/>
              </w:rPr>
              <w:t>Review Date…</w:t>
            </w:r>
          </w:p>
          <w:p w14:paraId="3158703A" w14:textId="4258C088" w:rsidR="004E5DC0" w:rsidRDefault="004E5DC0" w:rsidP="00EA2B33">
            <w:pPr>
              <w:spacing w:before="40"/>
              <w:jc w:val="center"/>
              <w:rPr>
                <w:rFonts w:ascii="Arial" w:hAnsi="Arial" w:cs="Arial"/>
                <w:caps/>
                <w:sz w:val="18"/>
                <w:szCs w:val="18"/>
              </w:rPr>
            </w:pPr>
          </w:p>
          <w:p w14:paraId="3158703B" w14:textId="77777777" w:rsidR="004E5DC0" w:rsidRDefault="004E5DC0" w:rsidP="00186F9E">
            <w:pPr>
              <w:spacing w:before="40"/>
              <w:rPr>
                <w:rFonts w:ascii="Arial" w:hAnsi="Arial" w:cs="Arial"/>
                <w:caps/>
                <w:sz w:val="18"/>
                <w:szCs w:val="18"/>
              </w:rPr>
            </w:pPr>
          </w:p>
          <w:p w14:paraId="3158703C" w14:textId="320433F8" w:rsidR="004E5DC0" w:rsidRPr="00F16D40" w:rsidRDefault="004E5DC0" w:rsidP="00186F9E">
            <w:pPr>
              <w:spacing w:before="40"/>
              <w:rPr>
                <w:rFonts w:ascii="Arial" w:hAnsi="Arial" w:cs="Arial"/>
                <w:caps/>
                <w:sz w:val="22"/>
              </w:rPr>
            </w:pPr>
            <w:r>
              <w:rPr>
                <w:rFonts w:ascii="Arial" w:hAnsi="Arial" w:cs="Arial"/>
                <w:caps/>
                <w:sz w:val="18"/>
                <w:szCs w:val="18"/>
              </w:rPr>
              <w:t xml:space="preserve">NB: </w:t>
            </w:r>
            <w:r w:rsidRPr="00D14E3C">
              <w:rPr>
                <w:rFonts w:ascii="Arial" w:hAnsi="Arial" w:cs="Arial"/>
                <w:caps/>
                <w:sz w:val="18"/>
                <w:szCs w:val="18"/>
              </w:rPr>
              <w:t>Please note the review date in the manager</w:t>
            </w:r>
            <w:r w:rsidR="002F0508">
              <w:rPr>
                <w:rFonts w:ascii="Arial" w:hAnsi="Arial" w:cs="Arial"/>
                <w:caps/>
                <w:sz w:val="18"/>
                <w:szCs w:val="18"/>
              </w:rPr>
              <w:t>’</w:t>
            </w:r>
            <w:r w:rsidRPr="00D14E3C">
              <w:rPr>
                <w:rFonts w:ascii="Arial" w:hAnsi="Arial" w:cs="Arial"/>
                <w:caps/>
                <w:sz w:val="18"/>
                <w:szCs w:val="18"/>
              </w:rPr>
              <w:t>s diary</w:t>
            </w:r>
          </w:p>
        </w:tc>
      </w:tr>
    </w:tbl>
    <w:p w14:paraId="3158703E" w14:textId="77777777" w:rsidR="00244F5B" w:rsidRDefault="00244F5B">
      <w:pPr>
        <w:spacing w:line="360" w:lineRule="auto"/>
        <w:rPr>
          <w:rFonts w:ascii="Arial" w:hAnsi="Arial" w:cs="Arial"/>
          <w:b/>
          <w:caps/>
          <w:sz w:val="22"/>
        </w:rPr>
      </w:pPr>
    </w:p>
    <w:sectPr w:rsidR="00244F5B" w:rsidSect="00627B2B">
      <w:headerReference w:type="default" r:id="rId7"/>
      <w:footerReference w:type="default" r:id="rId8"/>
      <w:pgSz w:w="11907" w:h="16840" w:code="9"/>
      <w:pgMar w:top="1874" w:right="1134" w:bottom="902" w:left="1134" w:header="567"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B056D" w14:textId="77777777" w:rsidR="00782B32" w:rsidRDefault="00782B32">
      <w:r>
        <w:separator/>
      </w:r>
    </w:p>
  </w:endnote>
  <w:endnote w:type="continuationSeparator" w:id="0">
    <w:p w14:paraId="3D660C99" w14:textId="77777777" w:rsidR="00782B32" w:rsidRDefault="0078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7044" w14:textId="77777777" w:rsidR="00244F5B" w:rsidRDefault="00244F5B">
    <w:pPr>
      <w:pStyle w:val="Footer"/>
      <w:jc w:val="center"/>
      <w:rPr>
        <w:rFonts w:ascii="Arial" w:hAnsi="Arial" w:cs="Arial"/>
        <w:sz w:val="20"/>
        <w:lang w:val="en-US"/>
      </w:rPr>
    </w:pPr>
  </w:p>
  <w:p w14:paraId="31587045" w14:textId="77777777" w:rsidR="00244F5B" w:rsidRDefault="00244F5B">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9533B" w14:textId="77777777" w:rsidR="00782B32" w:rsidRDefault="00782B32">
      <w:r>
        <w:separator/>
      </w:r>
    </w:p>
  </w:footnote>
  <w:footnote w:type="continuationSeparator" w:id="0">
    <w:p w14:paraId="45E6C831" w14:textId="77777777" w:rsidR="00782B32" w:rsidRDefault="0078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7043" w14:textId="10A25BDF" w:rsidR="00244F5B" w:rsidRPr="00930CF3" w:rsidRDefault="002F0508" w:rsidP="002F0508">
    <w:pPr>
      <w:pStyle w:val="Header"/>
      <w:jc w:val="center"/>
    </w:pPr>
    <w:r>
      <w:rPr>
        <w:noProof/>
      </w:rPr>
      <w:drawing>
        <wp:inline distT="0" distB="0" distL="0" distR="0" wp14:anchorId="666E6D79" wp14:editId="006DD573">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4E83"/>
    <w:multiLevelType w:val="multilevel"/>
    <w:tmpl w:val="6A16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D04309"/>
    <w:multiLevelType w:val="hybridMultilevel"/>
    <w:tmpl w:val="CFB8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252C0F"/>
    <w:multiLevelType w:val="hybridMultilevel"/>
    <w:tmpl w:val="07D2792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F51F7"/>
    <w:rsid w:val="00155B07"/>
    <w:rsid w:val="002423D9"/>
    <w:rsid w:val="00244F5B"/>
    <w:rsid w:val="002F0508"/>
    <w:rsid w:val="00377BDC"/>
    <w:rsid w:val="003A7CFC"/>
    <w:rsid w:val="004D247E"/>
    <w:rsid w:val="004E5DC0"/>
    <w:rsid w:val="0052405D"/>
    <w:rsid w:val="005608B6"/>
    <w:rsid w:val="006158F5"/>
    <w:rsid w:val="00627B2B"/>
    <w:rsid w:val="00635DF5"/>
    <w:rsid w:val="0064576C"/>
    <w:rsid w:val="0066033F"/>
    <w:rsid w:val="00671F80"/>
    <w:rsid w:val="00681E3D"/>
    <w:rsid w:val="007741A6"/>
    <w:rsid w:val="00782B32"/>
    <w:rsid w:val="007A311B"/>
    <w:rsid w:val="007A4ABF"/>
    <w:rsid w:val="007B5EDF"/>
    <w:rsid w:val="0084350A"/>
    <w:rsid w:val="008965EF"/>
    <w:rsid w:val="008E7007"/>
    <w:rsid w:val="00930CF3"/>
    <w:rsid w:val="009A32CA"/>
    <w:rsid w:val="00A000C3"/>
    <w:rsid w:val="00A37FCF"/>
    <w:rsid w:val="00A65A22"/>
    <w:rsid w:val="00AD403B"/>
    <w:rsid w:val="00AE3A19"/>
    <w:rsid w:val="00B11A33"/>
    <w:rsid w:val="00B56B9B"/>
    <w:rsid w:val="00B84D66"/>
    <w:rsid w:val="00BA64BE"/>
    <w:rsid w:val="00C23A35"/>
    <w:rsid w:val="00C97C45"/>
    <w:rsid w:val="00E444A1"/>
    <w:rsid w:val="00EA2B33"/>
    <w:rsid w:val="00F2610C"/>
    <w:rsid w:val="00FE22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87002"/>
  <w15:docId w15:val="{5321D2B2-F15C-4871-A5F3-7B74E403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F5"/>
    <w:rPr>
      <w:sz w:val="24"/>
      <w:szCs w:val="24"/>
    </w:rPr>
  </w:style>
  <w:style w:type="paragraph" w:styleId="Heading1">
    <w:name w:val="heading 1"/>
    <w:basedOn w:val="Normal"/>
    <w:next w:val="Normal"/>
    <w:qFormat/>
    <w:rsid w:val="00635DF5"/>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35DF5"/>
    <w:pPr>
      <w:tabs>
        <w:tab w:val="center" w:pos="4153"/>
        <w:tab w:val="right" w:pos="8306"/>
      </w:tabs>
    </w:pPr>
  </w:style>
  <w:style w:type="paragraph" w:styleId="Footer">
    <w:name w:val="footer"/>
    <w:basedOn w:val="Normal"/>
    <w:semiHidden/>
    <w:rsid w:val="00635DF5"/>
    <w:pPr>
      <w:tabs>
        <w:tab w:val="center" w:pos="4153"/>
        <w:tab w:val="right" w:pos="8306"/>
      </w:tabs>
    </w:pPr>
  </w:style>
  <w:style w:type="paragraph" w:styleId="Title">
    <w:name w:val="Title"/>
    <w:basedOn w:val="Normal"/>
    <w:qFormat/>
    <w:rsid w:val="00635DF5"/>
    <w:pPr>
      <w:spacing w:line="360" w:lineRule="auto"/>
      <w:jc w:val="center"/>
    </w:pPr>
    <w:rPr>
      <w:rFonts w:ascii="Arial" w:hAnsi="Arial" w:cs="Arial"/>
      <w:sz w:val="32"/>
    </w:rPr>
  </w:style>
  <w:style w:type="paragraph" w:styleId="BodyText">
    <w:name w:val="Body Text"/>
    <w:basedOn w:val="Normal"/>
    <w:semiHidden/>
    <w:rsid w:val="00635DF5"/>
    <w:rPr>
      <w:rFonts w:ascii="Arial" w:hAnsi="Arial" w:cs="Arial"/>
      <w:sz w:val="22"/>
    </w:rPr>
  </w:style>
  <w:style w:type="character" w:styleId="Hyperlink">
    <w:name w:val="Hyperlink"/>
    <w:semiHidden/>
    <w:rsid w:val="00635DF5"/>
    <w:rPr>
      <w:color w:val="0000FF"/>
      <w:u w:val="single"/>
    </w:rPr>
  </w:style>
  <w:style w:type="paragraph" w:styleId="Subtitle">
    <w:name w:val="Subtitle"/>
    <w:basedOn w:val="Normal"/>
    <w:qFormat/>
    <w:rsid w:val="00635DF5"/>
    <w:pPr>
      <w:ind w:left="-1080" w:right="-1234"/>
      <w:jc w:val="center"/>
    </w:pPr>
    <w:rPr>
      <w:rFonts w:ascii="Arial" w:hAnsi="Arial" w:cs="Arial"/>
      <w:b/>
      <w:bCs/>
      <w:sz w:val="40"/>
      <w:szCs w:val="40"/>
    </w:rPr>
  </w:style>
  <w:style w:type="paragraph" w:styleId="BalloonText">
    <w:name w:val="Balloon Text"/>
    <w:basedOn w:val="Normal"/>
    <w:link w:val="BalloonTextChar"/>
    <w:uiPriority w:val="99"/>
    <w:semiHidden/>
    <w:unhideWhenUsed/>
    <w:rsid w:val="00F2610C"/>
    <w:rPr>
      <w:rFonts w:ascii="Tahoma" w:hAnsi="Tahoma" w:cs="Tahoma"/>
      <w:sz w:val="16"/>
      <w:szCs w:val="16"/>
    </w:rPr>
  </w:style>
  <w:style w:type="character" w:customStyle="1" w:styleId="BalloonTextChar">
    <w:name w:val="Balloon Text Char"/>
    <w:basedOn w:val="DefaultParagraphFont"/>
    <w:link w:val="BalloonText"/>
    <w:uiPriority w:val="99"/>
    <w:semiHidden/>
    <w:rsid w:val="00F2610C"/>
    <w:rPr>
      <w:rFonts w:ascii="Tahoma" w:hAnsi="Tahoma" w:cs="Tahoma"/>
      <w:sz w:val="16"/>
      <w:szCs w:val="16"/>
    </w:rPr>
  </w:style>
  <w:style w:type="character" w:customStyle="1" w:styleId="HeaderChar">
    <w:name w:val="Header Char"/>
    <w:basedOn w:val="DefaultParagraphFont"/>
    <w:link w:val="Header"/>
    <w:semiHidden/>
    <w:rsid w:val="00A37F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Sanctuary Home Care Project Plan</vt:lpstr>
    </vt:vector>
  </TitlesOfParts>
  <Company>Opus</Company>
  <LinksUpToDate>false</LinksUpToDate>
  <CharactersWithSpaces>1345</CharactersWithSpaces>
  <SharedDoc>false</SharedDoc>
  <HLinks>
    <vt:vector size="12" baseType="variant">
      <vt:variant>
        <vt:i4>3145763</vt:i4>
      </vt:variant>
      <vt:variant>
        <vt:i4>3</vt:i4>
      </vt:variant>
      <vt:variant>
        <vt:i4>0</vt:i4>
      </vt:variant>
      <vt:variant>
        <vt:i4>5</vt:i4>
      </vt:variant>
      <vt:variant>
        <vt:lpwstr>http://www.opuspharmserve.com/</vt:lpwstr>
      </vt:variant>
      <vt:variant>
        <vt:lpwstr/>
      </vt:variant>
      <vt:variant>
        <vt:i4>6160511</vt:i4>
      </vt:variant>
      <vt:variant>
        <vt:i4>0</vt:i4>
      </vt:variant>
      <vt:variant>
        <vt:i4>0</vt:i4>
      </vt:variant>
      <vt:variant>
        <vt:i4>5</vt:i4>
      </vt:variant>
      <vt:variant>
        <vt:lpwstr>mailto:info@opuspharmserve.com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Sanctuary Home Care Project Plan</dc:title>
  <dc:creator>Helen Fuller</dc:creator>
  <cp:lastModifiedBy>Helen Fuller</cp:lastModifiedBy>
  <cp:revision>2</cp:revision>
  <cp:lastPrinted>2017-07-25T12:46:00Z</cp:lastPrinted>
  <dcterms:created xsi:type="dcterms:W3CDTF">2020-03-25T08:55:00Z</dcterms:created>
  <dcterms:modified xsi:type="dcterms:W3CDTF">2020-03-25T08:55:00Z</dcterms:modified>
</cp:coreProperties>
</file>